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43" w:rsidRPr="009D3325" w:rsidRDefault="00501D43" w:rsidP="00501D43">
      <w:pPr>
        <w:tabs>
          <w:tab w:val="left" w:pos="405"/>
        </w:tabs>
        <w:jc w:val="center"/>
        <w:rPr>
          <w:b/>
          <w:bCs/>
          <w:sz w:val="22"/>
          <w:szCs w:val="22"/>
        </w:rPr>
      </w:pPr>
      <w:r w:rsidRPr="009D3325">
        <w:rPr>
          <w:b/>
          <w:bCs/>
          <w:sz w:val="22"/>
          <w:szCs w:val="22"/>
        </w:rPr>
        <w:t xml:space="preserve">GEÇERLİK TARİHİ: 01 </w:t>
      </w:r>
      <w:r w:rsidR="002730A2">
        <w:rPr>
          <w:b/>
          <w:bCs/>
          <w:sz w:val="22"/>
          <w:szCs w:val="22"/>
        </w:rPr>
        <w:t>OCAK</w:t>
      </w:r>
      <w:r w:rsidRPr="009D3325">
        <w:rPr>
          <w:b/>
          <w:bCs/>
          <w:sz w:val="22"/>
          <w:szCs w:val="22"/>
        </w:rPr>
        <w:t xml:space="preserve"> 202</w:t>
      </w:r>
      <w:r w:rsidR="002730A2">
        <w:rPr>
          <w:b/>
          <w:bCs/>
          <w:sz w:val="22"/>
          <w:szCs w:val="22"/>
        </w:rPr>
        <w:t>5</w:t>
      </w:r>
      <w:r w:rsidRPr="009D3325">
        <w:rPr>
          <w:b/>
          <w:bCs/>
          <w:sz w:val="22"/>
          <w:szCs w:val="22"/>
        </w:rPr>
        <w:t xml:space="preserve"> -31 ARALIK 202</w:t>
      </w:r>
      <w:r w:rsidR="002730A2">
        <w:rPr>
          <w:b/>
          <w:bCs/>
          <w:sz w:val="22"/>
          <w:szCs w:val="22"/>
        </w:rPr>
        <w:t>5</w:t>
      </w:r>
    </w:p>
    <w:p w:rsidR="00501D43" w:rsidRPr="009D3325" w:rsidRDefault="00501D43" w:rsidP="00501D43">
      <w:pPr>
        <w:jc w:val="center"/>
        <w:rPr>
          <w:sz w:val="22"/>
          <w:szCs w:val="22"/>
        </w:rPr>
      </w:pPr>
    </w:p>
    <w:p w:rsidR="00501D43" w:rsidRPr="009D3325" w:rsidRDefault="00501D43" w:rsidP="00501D43">
      <w:pPr>
        <w:jc w:val="center"/>
        <w:rPr>
          <w:b/>
          <w:bCs/>
          <w:sz w:val="22"/>
          <w:szCs w:val="22"/>
          <w:u w:val="single"/>
        </w:rPr>
      </w:pPr>
      <w:r w:rsidRPr="009D3325">
        <w:rPr>
          <w:b/>
          <w:bCs/>
          <w:sz w:val="22"/>
          <w:szCs w:val="22"/>
          <w:u w:val="single"/>
        </w:rPr>
        <w:t>FİZİKSEL ANALİZLER</w:t>
      </w:r>
    </w:p>
    <w:p w:rsidR="000A3477" w:rsidRPr="00515868" w:rsidRDefault="000A3477" w:rsidP="000A3477">
      <w:pPr>
        <w:rPr>
          <w:b/>
          <w:bCs/>
          <w:sz w:val="22"/>
          <w:szCs w:val="22"/>
          <w:u w:val="single"/>
        </w:rPr>
      </w:pPr>
    </w:p>
    <w:tbl>
      <w:tblPr>
        <w:tblStyle w:val="TabloKlavuzu"/>
        <w:tblW w:w="0" w:type="auto"/>
        <w:tblLook w:val="04A0"/>
      </w:tblPr>
      <w:tblGrid>
        <w:gridCol w:w="1231"/>
        <w:gridCol w:w="4179"/>
        <w:gridCol w:w="2751"/>
        <w:gridCol w:w="901"/>
      </w:tblGrid>
      <w:tr w:rsidR="000A3477" w:rsidRPr="009D3325" w:rsidTr="00CF2DF7">
        <w:tc>
          <w:tcPr>
            <w:tcW w:w="1231" w:type="dxa"/>
          </w:tcPr>
          <w:p w:rsidR="000A3477" w:rsidRPr="009D3325" w:rsidRDefault="000A3477" w:rsidP="000A3477">
            <w:pPr>
              <w:jc w:val="center"/>
              <w:rPr>
                <w:sz w:val="22"/>
              </w:rPr>
            </w:pPr>
            <w:r w:rsidRPr="009D3325">
              <w:rPr>
                <w:b/>
                <w:bCs/>
                <w:sz w:val="22"/>
              </w:rPr>
              <w:t>ANALİZ KODU</w:t>
            </w:r>
          </w:p>
        </w:tc>
        <w:tc>
          <w:tcPr>
            <w:tcW w:w="4179" w:type="dxa"/>
          </w:tcPr>
          <w:p w:rsidR="000A3477" w:rsidRPr="009D3325" w:rsidRDefault="000A3477" w:rsidP="00E92B91">
            <w:pPr>
              <w:jc w:val="center"/>
              <w:rPr>
                <w:sz w:val="22"/>
              </w:rPr>
            </w:pPr>
            <w:r w:rsidRPr="009D3325">
              <w:rPr>
                <w:b/>
                <w:bCs/>
                <w:sz w:val="22"/>
              </w:rPr>
              <w:t>ANALİZ CİNSİ</w:t>
            </w:r>
          </w:p>
        </w:tc>
        <w:tc>
          <w:tcPr>
            <w:tcW w:w="2751" w:type="dxa"/>
          </w:tcPr>
          <w:p w:rsidR="000A3477" w:rsidRPr="009D3325" w:rsidRDefault="000A3477" w:rsidP="00E92B91">
            <w:pPr>
              <w:jc w:val="center"/>
              <w:rPr>
                <w:sz w:val="22"/>
              </w:rPr>
            </w:pPr>
            <w:r w:rsidRPr="009D3325">
              <w:rPr>
                <w:b/>
                <w:bCs/>
                <w:sz w:val="22"/>
              </w:rPr>
              <w:t>TEST STANDARDI</w:t>
            </w:r>
          </w:p>
        </w:tc>
        <w:tc>
          <w:tcPr>
            <w:tcW w:w="901" w:type="dxa"/>
          </w:tcPr>
          <w:p w:rsidR="000A3477" w:rsidRPr="009D3325" w:rsidRDefault="000A3477" w:rsidP="00E92B91">
            <w:pPr>
              <w:keepNext/>
              <w:jc w:val="center"/>
              <w:outlineLvl w:val="0"/>
              <w:rPr>
                <w:b/>
                <w:bCs/>
                <w:kern w:val="36"/>
                <w:sz w:val="22"/>
              </w:rPr>
            </w:pPr>
            <w:r w:rsidRPr="009D3325">
              <w:rPr>
                <w:b/>
                <w:bCs/>
                <w:kern w:val="36"/>
                <w:sz w:val="22"/>
              </w:rPr>
              <w:t>FİYAT (TL)</w:t>
            </w:r>
          </w:p>
        </w:tc>
      </w:tr>
      <w:tr w:rsidR="000A3477" w:rsidRPr="009D3325" w:rsidTr="00CF2DF7">
        <w:tc>
          <w:tcPr>
            <w:tcW w:w="9062" w:type="dxa"/>
            <w:gridSpan w:val="4"/>
            <w:shd w:val="clear" w:color="auto" w:fill="D9D9D9" w:themeFill="background1" w:themeFillShade="D9"/>
          </w:tcPr>
          <w:p w:rsidR="000A3477" w:rsidRPr="009D3325" w:rsidRDefault="000A3477" w:rsidP="000A3477">
            <w:pPr>
              <w:jc w:val="center"/>
              <w:rPr>
                <w:b/>
                <w:bCs/>
                <w:sz w:val="22"/>
                <w:highlight w:val="lightGray"/>
                <w:u w:val="single"/>
              </w:rPr>
            </w:pPr>
            <w:r w:rsidRPr="009D3325">
              <w:rPr>
                <w:b/>
                <w:bCs/>
                <w:sz w:val="22"/>
              </w:rPr>
              <w:t>LİF TEST VE ANALİZLERİ</w:t>
            </w:r>
          </w:p>
        </w:tc>
      </w:tr>
      <w:tr w:rsidR="000F6C82" w:rsidRPr="009D3325" w:rsidTr="00CF2DF7">
        <w:tc>
          <w:tcPr>
            <w:tcW w:w="1231" w:type="dxa"/>
            <w:vAlign w:val="center"/>
          </w:tcPr>
          <w:p w:rsidR="000F6C82" w:rsidRPr="009D3325" w:rsidRDefault="000F6C82" w:rsidP="00E63570">
            <w:pPr>
              <w:rPr>
                <w:sz w:val="22"/>
              </w:rPr>
            </w:pPr>
            <w:r w:rsidRPr="009D3325">
              <w:rPr>
                <w:b/>
                <w:bCs/>
                <w:sz w:val="22"/>
              </w:rPr>
              <w:t> FTM 01</w:t>
            </w:r>
          </w:p>
        </w:tc>
        <w:tc>
          <w:tcPr>
            <w:tcW w:w="4179" w:type="dxa"/>
          </w:tcPr>
          <w:p w:rsidR="000F6C82" w:rsidRPr="009D3325" w:rsidRDefault="000F6C82" w:rsidP="00E92B91">
            <w:pPr>
              <w:rPr>
                <w:sz w:val="22"/>
              </w:rPr>
            </w:pPr>
            <w:r w:rsidRPr="009D3325">
              <w:rPr>
                <w:sz w:val="22"/>
              </w:rPr>
              <w:t> </w:t>
            </w:r>
          </w:p>
          <w:p w:rsidR="000F6C82" w:rsidRPr="009D3325" w:rsidRDefault="000F6C82" w:rsidP="00E92B91">
            <w:pPr>
              <w:rPr>
                <w:sz w:val="22"/>
              </w:rPr>
            </w:pPr>
            <w:r w:rsidRPr="009D3325">
              <w:rPr>
                <w:sz w:val="22"/>
              </w:rPr>
              <w:t>Tek Liflerde Uzunluk Tayini</w:t>
            </w:r>
          </w:p>
        </w:tc>
        <w:tc>
          <w:tcPr>
            <w:tcW w:w="2751" w:type="dxa"/>
          </w:tcPr>
          <w:p w:rsidR="000F6C82" w:rsidRPr="009D3325" w:rsidRDefault="000F6C82" w:rsidP="00E92B91">
            <w:pPr>
              <w:rPr>
                <w:sz w:val="22"/>
              </w:rPr>
            </w:pPr>
            <w:r w:rsidRPr="009D3325">
              <w:rPr>
                <w:sz w:val="22"/>
              </w:rPr>
              <w:t>TS 1140</w:t>
            </w:r>
          </w:p>
          <w:p w:rsidR="000F6C82" w:rsidRPr="009D3325" w:rsidRDefault="000F6C82" w:rsidP="00E92B91">
            <w:pPr>
              <w:rPr>
                <w:sz w:val="22"/>
              </w:rPr>
            </w:pPr>
            <w:r w:rsidRPr="009D3325">
              <w:rPr>
                <w:sz w:val="22"/>
              </w:rPr>
              <w:t xml:space="preserve">ASTM D 5103 </w:t>
            </w:r>
          </w:p>
          <w:p w:rsidR="000F6C82" w:rsidRPr="009D3325" w:rsidRDefault="000F6C82" w:rsidP="00E92B91">
            <w:pPr>
              <w:rPr>
                <w:sz w:val="22"/>
              </w:rPr>
            </w:pPr>
            <w:r w:rsidRPr="009D3325">
              <w:rPr>
                <w:sz w:val="22"/>
              </w:rPr>
              <w:t>ISO 6989</w:t>
            </w:r>
          </w:p>
        </w:tc>
        <w:tc>
          <w:tcPr>
            <w:tcW w:w="901" w:type="dxa"/>
            <w:vAlign w:val="center"/>
          </w:tcPr>
          <w:p w:rsidR="000F6C82" w:rsidRPr="009D3325" w:rsidRDefault="00CF2DF7" w:rsidP="00E92B91">
            <w:pPr>
              <w:jc w:val="center"/>
              <w:rPr>
                <w:sz w:val="22"/>
              </w:rPr>
            </w:pPr>
            <w:r>
              <w:rPr>
                <w:sz w:val="22"/>
              </w:rPr>
              <w:t>1600</w:t>
            </w:r>
          </w:p>
        </w:tc>
      </w:tr>
      <w:tr w:rsidR="00A6141B" w:rsidRPr="009D3325" w:rsidTr="00CF2DF7">
        <w:tc>
          <w:tcPr>
            <w:tcW w:w="1231" w:type="dxa"/>
            <w:vAlign w:val="center"/>
          </w:tcPr>
          <w:p w:rsidR="00A6141B" w:rsidRPr="0021226F" w:rsidRDefault="00A6141B" w:rsidP="00F60FC7">
            <w:pPr>
              <w:rPr>
                <w:sz w:val="22"/>
                <w:lang w:val="en-US"/>
              </w:rPr>
            </w:pPr>
            <w:r w:rsidRPr="0021226F">
              <w:rPr>
                <w:b/>
                <w:bCs/>
                <w:sz w:val="22"/>
                <w:lang w:val="en-US"/>
              </w:rPr>
              <w:t>FTM 02</w:t>
            </w:r>
          </w:p>
        </w:tc>
        <w:tc>
          <w:tcPr>
            <w:tcW w:w="7831" w:type="dxa"/>
            <w:gridSpan w:val="3"/>
          </w:tcPr>
          <w:p w:rsidR="00A6141B" w:rsidRPr="00C12BCB" w:rsidRDefault="002D7608" w:rsidP="002D7608">
            <w:pPr>
              <w:rPr>
                <w:i/>
                <w:sz w:val="22"/>
              </w:rPr>
            </w:pPr>
            <w:r w:rsidRPr="00C12BCB">
              <w:rPr>
                <w:i/>
                <w:sz w:val="22"/>
              </w:rPr>
              <w:t>Lif İnceliği Ölçümü</w:t>
            </w:r>
          </w:p>
        </w:tc>
      </w:tr>
      <w:tr w:rsidR="003D132B" w:rsidRPr="009D3325" w:rsidTr="00CF2DF7">
        <w:tc>
          <w:tcPr>
            <w:tcW w:w="1231" w:type="dxa"/>
            <w:vAlign w:val="center"/>
          </w:tcPr>
          <w:p w:rsidR="003D132B" w:rsidRPr="009D3325" w:rsidRDefault="003D132B" w:rsidP="00E63570">
            <w:pPr>
              <w:rPr>
                <w:sz w:val="22"/>
              </w:rPr>
            </w:pPr>
            <w:r w:rsidRPr="009D3325">
              <w:rPr>
                <w:b/>
                <w:bCs/>
                <w:sz w:val="22"/>
              </w:rPr>
              <w:t>FTM 02.1</w:t>
            </w:r>
          </w:p>
        </w:tc>
        <w:tc>
          <w:tcPr>
            <w:tcW w:w="4179" w:type="dxa"/>
            <w:vAlign w:val="center"/>
          </w:tcPr>
          <w:p w:rsidR="003D132B" w:rsidRPr="009D3325" w:rsidRDefault="003D132B" w:rsidP="002D7608">
            <w:pPr>
              <w:rPr>
                <w:sz w:val="22"/>
              </w:rPr>
            </w:pPr>
            <w:r w:rsidRPr="009D3325">
              <w:rPr>
                <w:sz w:val="22"/>
              </w:rPr>
              <w:t> Mikroskobik metot</w:t>
            </w:r>
          </w:p>
        </w:tc>
        <w:tc>
          <w:tcPr>
            <w:tcW w:w="2751" w:type="dxa"/>
            <w:vAlign w:val="center"/>
          </w:tcPr>
          <w:p w:rsidR="003D132B" w:rsidRPr="009D3325" w:rsidRDefault="003D132B" w:rsidP="00E92B91">
            <w:pPr>
              <w:rPr>
                <w:sz w:val="22"/>
              </w:rPr>
            </w:pPr>
            <w:r w:rsidRPr="009D3325">
              <w:rPr>
                <w:sz w:val="22"/>
              </w:rPr>
              <w:t>TS EN ISO 137</w:t>
            </w:r>
          </w:p>
          <w:p w:rsidR="003D132B" w:rsidRPr="009D3325" w:rsidRDefault="003D132B" w:rsidP="00E92B91">
            <w:pPr>
              <w:rPr>
                <w:sz w:val="22"/>
              </w:rPr>
            </w:pPr>
            <w:r w:rsidRPr="009D3325">
              <w:rPr>
                <w:sz w:val="22"/>
              </w:rPr>
              <w:t>ASTM D 2130</w:t>
            </w:r>
          </w:p>
          <w:p w:rsidR="003D132B" w:rsidRPr="009D3325" w:rsidRDefault="003D132B" w:rsidP="00E92B91">
            <w:pPr>
              <w:rPr>
                <w:sz w:val="22"/>
              </w:rPr>
            </w:pPr>
            <w:r w:rsidRPr="009D3325">
              <w:rPr>
                <w:sz w:val="22"/>
              </w:rPr>
              <w:t>ISO 137</w:t>
            </w:r>
          </w:p>
        </w:tc>
        <w:tc>
          <w:tcPr>
            <w:tcW w:w="901" w:type="dxa"/>
            <w:vAlign w:val="center"/>
          </w:tcPr>
          <w:p w:rsidR="003D132B" w:rsidRPr="009D3325" w:rsidRDefault="00CF2DF7" w:rsidP="003D132B">
            <w:pPr>
              <w:jc w:val="center"/>
              <w:rPr>
                <w:sz w:val="22"/>
              </w:rPr>
            </w:pPr>
            <w:r>
              <w:rPr>
                <w:sz w:val="22"/>
              </w:rPr>
              <w:t>1600</w:t>
            </w:r>
          </w:p>
        </w:tc>
      </w:tr>
      <w:tr w:rsidR="003D132B" w:rsidRPr="009D3325" w:rsidTr="00CF2DF7">
        <w:tc>
          <w:tcPr>
            <w:tcW w:w="1231" w:type="dxa"/>
            <w:vAlign w:val="center"/>
          </w:tcPr>
          <w:p w:rsidR="003D132B" w:rsidRPr="009D3325" w:rsidRDefault="003D132B" w:rsidP="00E63570">
            <w:pPr>
              <w:rPr>
                <w:sz w:val="22"/>
              </w:rPr>
            </w:pPr>
            <w:r w:rsidRPr="009D3325">
              <w:rPr>
                <w:b/>
                <w:bCs/>
                <w:sz w:val="22"/>
              </w:rPr>
              <w:t>FTM 02.2</w:t>
            </w:r>
          </w:p>
        </w:tc>
        <w:tc>
          <w:tcPr>
            <w:tcW w:w="4179" w:type="dxa"/>
            <w:vAlign w:val="center"/>
          </w:tcPr>
          <w:p w:rsidR="003D132B" w:rsidRPr="009D3325" w:rsidRDefault="003D132B" w:rsidP="00515868">
            <w:pPr>
              <w:rPr>
                <w:sz w:val="22"/>
              </w:rPr>
            </w:pPr>
            <w:r w:rsidRPr="009D3325">
              <w:rPr>
                <w:sz w:val="22"/>
              </w:rPr>
              <w:t>Lif İnceliği Ölçümü (Gravimetrik metot)</w:t>
            </w:r>
          </w:p>
        </w:tc>
        <w:tc>
          <w:tcPr>
            <w:tcW w:w="2751" w:type="dxa"/>
            <w:vAlign w:val="center"/>
          </w:tcPr>
          <w:p w:rsidR="003D132B" w:rsidRPr="009D3325" w:rsidRDefault="003D132B" w:rsidP="00E92B91">
            <w:pPr>
              <w:rPr>
                <w:sz w:val="22"/>
              </w:rPr>
            </w:pPr>
            <w:r w:rsidRPr="009D3325">
              <w:rPr>
                <w:sz w:val="22"/>
              </w:rPr>
              <w:t>TS 2874 EN ISO 1973</w:t>
            </w:r>
          </w:p>
        </w:tc>
        <w:tc>
          <w:tcPr>
            <w:tcW w:w="901" w:type="dxa"/>
            <w:vAlign w:val="center"/>
          </w:tcPr>
          <w:p w:rsidR="003D132B" w:rsidRPr="009D3325" w:rsidRDefault="00CF2DF7" w:rsidP="003D132B">
            <w:pPr>
              <w:jc w:val="center"/>
              <w:rPr>
                <w:sz w:val="22"/>
              </w:rPr>
            </w:pPr>
            <w:r>
              <w:rPr>
                <w:sz w:val="22"/>
              </w:rPr>
              <w:t>1600</w:t>
            </w:r>
          </w:p>
        </w:tc>
      </w:tr>
      <w:tr w:rsidR="003D132B" w:rsidRPr="009D3325" w:rsidTr="00CF2DF7">
        <w:tc>
          <w:tcPr>
            <w:tcW w:w="1231" w:type="dxa"/>
            <w:vAlign w:val="center"/>
          </w:tcPr>
          <w:p w:rsidR="003D132B" w:rsidRPr="009D3325" w:rsidRDefault="003D132B" w:rsidP="00E63570">
            <w:pPr>
              <w:rPr>
                <w:sz w:val="22"/>
              </w:rPr>
            </w:pPr>
            <w:r w:rsidRPr="009D3325">
              <w:rPr>
                <w:b/>
                <w:bCs/>
                <w:sz w:val="22"/>
              </w:rPr>
              <w:t>FTM 03</w:t>
            </w:r>
          </w:p>
        </w:tc>
        <w:tc>
          <w:tcPr>
            <w:tcW w:w="4179" w:type="dxa"/>
            <w:vAlign w:val="center"/>
          </w:tcPr>
          <w:p w:rsidR="003D132B" w:rsidRPr="009D3325" w:rsidRDefault="003D132B" w:rsidP="00E92B91">
            <w:pPr>
              <w:rPr>
                <w:sz w:val="22"/>
              </w:rPr>
            </w:pPr>
            <w:r w:rsidRPr="009D3325">
              <w:rPr>
                <w:sz w:val="22"/>
              </w:rPr>
              <w:t>Liflerde kıvrım sayısı ve kısalma yüzdesi</w:t>
            </w:r>
          </w:p>
        </w:tc>
        <w:tc>
          <w:tcPr>
            <w:tcW w:w="2751" w:type="dxa"/>
          </w:tcPr>
          <w:p w:rsidR="003D132B" w:rsidRPr="009D3325" w:rsidRDefault="003D132B" w:rsidP="00E92B91">
            <w:pPr>
              <w:rPr>
                <w:sz w:val="22"/>
              </w:rPr>
            </w:pPr>
          </w:p>
        </w:tc>
        <w:tc>
          <w:tcPr>
            <w:tcW w:w="901" w:type="dxa"/>
            <w:vAlign w:val="center"/>
          </w:tcPr>
          <w:p w:rsidR="003D132B" w:rsidRPr="009D3325" w:rsidRDefault="00CF2DF7" w:rsidP="003D132B">
            <w:pPr>
              <w:jc w:val="center"/>
              <w:rPr>
                <w:sz w:val="22"/>
              </w:rPr>
            </w:pPr>
            <w:r>
              <w:rPr>
                <w:sz w:val="22"/>
              </w:rPr>
              <w:t>1200</w:t>
            </w:r>
          </w:p>
        </w:tc>
      </w:tr>
      <w:tr w:rsidR="00CF2DF7" w:rsidRPr="009D3325" w:rsidTr="00CF2DF7">
        <w:tc>
          <w:tcPr>
            <w:tcW w:w="1231" w:type="dxa"/>
            <w:vAlign w:val="center"/>
          </w:tcPr>
          <w:p w:rsidR="00CF2DF7" w:rsidRPr="009D3325" w:rsidRDefault="00CF2DF7" w:rsidP="00E63570">
            <w:pPr>
              <w:rPr>
                <w:b/>
                <w:bCs/>
                <w:sz w:val="22"/>
              </w:rPr>
            </w:pPr>
            <w:r w:rsidRPr="009D3325">
              <w:rPr>
                <w:b/>
                <w:bCs/>
                <w:sz w:val="22"/>
              </w:rPr>
              <w:t>FTM 03</w:t>
            </w:r>
            <w:r>
              <w:rPr>
                <w:b/>
                <w:bCs/>
                <w:sz w:val="22"/>
              </w:rPr>
              <w:t>.1</w:t>
            </w:r>
          </w:p>
        </w:tc>
        <w:tc>
          <w:tcPr>
            <w:tcW w:w="4179" w:type="dxa"/>
            <w:vAlign w:val="center"/>
          </w:tcPr>
          <w:p w:rsidR="00CF2DF7" w:rsidRPr="009D3325" w:rsidRDefault="00CF2DF7" w:rsidP="00E92B91">
            <w:pPr>
              <w:rPr>
                <w:sz w:val="22"/>
              </w:rPr>
            </w:pPr>
            <w:r>
              <w:rPr>
                <w:sz w:val="22"/>
              </w:rPr>
              <w:t>Lif yapısı (boşluklu olup/olmadığı)</w:t>
            </w:r>
          </w:p>
        </w:tc>
        <w:tc>
          <w:tcPr>
            <w:tcW w:w="2751" w:type="dxa"/>
          </w:tcPr>
          <w:p w:rsidR="00CF2DF7" w:rsidRPr="009D3325" w:rsidRDefault="00CF2DF7" w:rsidP="00E92B91">
            <w:pPr>
              <w:rPr>
                <w:sz w:val="22"/>
              </w:rPr>
            </w:pPr>
          </w:p>
        </w:tc>
        <w:tc>
          <w:tcPr>
            <w:tcW w:w="901" w:type="dxa"/>
            <w:vAlign w:val="center"/>
          </w:tcPr>
          <w:p w:rsidR="00CF2DF7" w:rsidRDefault="00CF2DF7" w:rsidP="003D132B">
            <w:pPr>
              <w:jc w:val="center"/>
              <w:rPr>
                <w:sz w:val="22"/>
              </w:rPr>
            </w:pPr>
            <w:r>
              <w:rPr>
                <w:sz w:val="22"/>
              </w:rPr>
              <w:t>1250</w:t>
            </w:r>
          </w:p>
        </w:tc>
      </w:tr>
      <w:tr w:rsidR="003D132B" w:rsidRPr="009D3325" w:rsidTr="00CF2DF7">
        <w:tc>
          <w:tcPr>
            <w:tcW w:w="1231" w:type="dxa"/>
            <w:vAlign w:val="center"/>
          </w:tcPr>
          <w:p w:rsidR="003D132B" w:rsidRPr="009D3325" w:rsidRDefault="003D132B" w:rsidP="00E63570">
            <w:pPr>
              <w:rPr>
                <w:sz w:val="22"/>
              </w:rPr>
            </w:pPr>
            <w:r w:rsidRPr="009D3325">
              <w:rPr>
                <w:b/>
                <w:bCs/>
                <w:sz w:val="22"/>
              </w:rPr>
              <w:t>FTM 04</w:t>
            </w:r>
          </w:p>
        </w:tc>
        <w:tc>
          <w:tcPr>
            <w:tcW w:w="4179" w:type="dxa"/>
            <w:vAlign w:val="center"/>
          </w:tcPr>
          <w:p w:rsidR="003D132B" w:rsidRPr="009D3325" w:rsidRDefault="003D132B" w:rsidP="00E92B91">
            <w:pPr>
              <w:rPr>
                <w:sz w:val="22"/>
              </w:rPr>
            </w:pPr>
            <w:r w:rsidRPr="009D3325">
              <w:rPr>
                <w:sz w:val="22"/>
              </w:rPr>
              <w:t>Yabancı madde miktarı</w:t>
            </w:r>
          </w:p>
        </w:tc>
        <w:tc>
          <w:tcPr>
            <w:tcW w:w="2751" w:type="dxa"/>
            <w:vAlign w:val="center"/>
          </w:tcPr>
          <w:p w:rsidR="003D132B" w:rsidRPr="009D3325" w:rsidRDefault="003D132B" w:rsidP="00E92B91">
            <w:pPr>
              <w:rPr>
                <w:sz w:val="22"/>
              </w:rPr>
            </w:pPr>
            <w:r w:rsidRPr="009D3325">
              <w:rPr>
                <w:sz w:val="22"/>
              </w:rPr>
              <w:t xml:space="preserve">TS 1104 </w:t>
            </w:r>
          </w:p>
          <w:p w:rsidR="003D132B" w:rsidRPr="009D3325" w:rsidRDefault="003D132B" w:rsidP="00E92B91">
            <w:pPr>
              <w:rPr>
                <w:sz w:val="22"/>
              </w:rPr>
            </w:pPr>
            <w:r w:rsidRPr="009D3325">
              <w:rPr>
                <w:sz w:val="22"/>
              </w:rPr>
              <w:t>ASTM D 2812</w:t>
            </w:r>
          </w:p>
        </w:tc>
        <w:tc>
          <w:tcPr>
            <w:tcW w:w="901" w:type="dxa"/>
            <w:vAlign w:val="center"/>
          </w:tcPr>
          <w:p w:rsidR="003D132B" w:rsidRPr="009D3325" w:rsidRDefault="00CF2DF7" w:rsidP="003D132B">
            <w:pPr>
              <w:jc w:val="center"/>
              <w:rPr>
                <w:sz w:val="22"/>
              </w:rPr>
            </w:pPr>
            <w:r>
              <w:rPr>
                <w:sz w:val="22"/>
              </w:rPr>
              <w:t>1000</w:t>
            </w:r>
          </w:p>
        </w:tc>
      </w:tr>
      <w:tr w:rsidR="003D132B" w:rsidRPr="009D3325" w:rsidTr="00CF2DF7">
        <w:tc>
          <w:tcPr>
            <w:tcW w:w="1231" w:type="dxa"/>
            <w:vAlign w:val="center"/>
          </w:tcPr>
          <w:p w:rsidR="003D132B" w:rsidRPr="009D3325" w:rsidRDefault="003D132B" w:rsidP="00E63570">
            <w:pPr>
              <w:rPr>
                <w:sz w:val="22"/>
              </w:rPr>
            </w:pPr>
            <w:r w:rsidRPr="009D3325">
              <w:rPr>
                <w:b/>
                <w:bCs/>
                <w:sz w:val="22"/>
              </w:rPr>
              <w:t>FTM 05</w:t>
            </w:r>
          </w:p>
        </w:tc>
        <w:tc>
          <w:tcPr>
            <w:tcW w:w="4179" w:type="dxa"/>
          </w:tcPr>
          <w:p w:rsidR="003D132B" w:rsidRPr="009D3325" w:rsidRDefault="003D132B" w:rsidP="00E92B91">
            <w:pPr>
              <w:rPr>
                <w:sz w:val="22"/>
              </w:rPr>
            </w:pPr>
            <w:r w:rsidRPr="009D3325">
              <w:rPr>
                <w:sz w:val="22"/>
              </w:rPr>
              <w:t>Kısa ştapelli liflerde yabancı madde ve mikrotoz miktarının tayini (SDL/Denkendorf mikrotoz ve yabancı madde analiz cihazı MDTA3 ile)</w:t>
            </w:r>
          </w:p>
        </w:tc>
        <w:tc>
          <w:tcPr>
            <w:tcW w:w="2751" w:type="dxa"/>
          </w:tcPr>
          <w:p w:rsidR="003D132B" w:rsidRPr="009D3325" w:rsidRDefault="003D132B" w:rsidP="00E92B91">
            <w:pPr>
              <w:rPr>
                <w:sz w:val="22"/>
              </w:rPr>
            </w:pPr>
            <w:r w:rsidRPr="009D3325">
              <w:rPr>
                <w:sz w:val="22"/>
              </w:rPr>
              <w:t> </w:t>
            </w:r>
          </w:p>
        </w:tc>
        <w:tc>
          <w:tcPr>
            <w:tcW w:w="901" w:type="dxa"/>
            <w:vAlign w:val="center"/>
          </w:tcPr>
          <w:p w:rsidR="003D132B" w:rsidRPr="009D3325" w:rsidRDefault="00CF2DF7" w:rsidP="003D132B">
            <w:pPr>
              <w:jc w:val="center"/>
              <w:rPr>
                <w:sz w:val="22"/>
              </w:rPr>
            </w:pPr>
            <w:r>
              <w:rPr>
                <w:sz w:val="22"/>
              </w:rPr>
              <w:t>1000</w:t>
            </w:r>
          </w:p>
        </w:tc>
      </w:tr>
      <w:tr w:rsidR="00A6141B" w:rsidRPr="009D3325" w:rsidTr="00CF2DF7">
        <w:tc>
          <w:tcPr>
            <w:tcW w:w="9062" w:type="dxa"/>
            <w:gridSpan w:val="4"/>
            <w:shd w:val="clear" w:color="auto" w:fill="D9D9D9" w:themeFill="background1" w:themeFillShade="D9"/>
            <w:vAlign w:val="center"/>
          </w:tcPr>
          <w:p w:rsidR="00A6141B" w:rsidRPr="009D3325" w:rsidRDefault="00A6141B" w:rsidP="00E92B91">
            <w:pPr>
              <w:jc w:val="center"/>
              <w:rPr>
                <w:b/>
                <w:bCs/>
                <w:sz w:val="22"/>
              </w:rPr>
            </w:pPr>
            <w:r w:rsidRPr="009D3325">
              <w:rPr>
                <w:b/>
                <w:bCs/>
                <w:sz w:val="22"/>
              </w:rPr>
              <w:t>İPLİK TEST VE ANALİZLERİ</w:t>
            </w:r>
          </w:p>
        </w:tc>
      </w:tr>
      <w:tr w:rsidR="003D132B" w:rsidRPr="009D3325" w:rsidTr="00CF2DF7">
        <w:tc>
          <w:tcPr>
            <w:tcW w:w="1231" w:type="dxa"/>
            <w:vAlign w:val="center"/>
          </w:tcPr>
          <w:p w:rsidR="003D132B" w:rsidRPr="009D3325" w:rsidRDefault="003D132B" w:rsidP="00E92B91">
            <w:pPr>
              <w:rPr>
                <w:sz w:val="22"/>
              </w:rPr>
            </w:pPr>
            <w:r w:rsidRPr="009D3325">
              <w:rPr>
                <w:b/>
                <w:bCs/>
                <w:sz w:val="22"/>
              </w:rPr>
              <w:t>FTM 06</w:t>
            </w:r>
          </w:p>
        </w:tc>
        <w:tc>
          <w:tcPr>
            <w:tcW w:w="4179" w:type="dxa"/>
            <w:vAlign w:val="center"/>
          </w:tcPr>
          <w:p w:rsidR="003D132B" w:rsidRPr="009D3325" w:rsidRDefault="003D132B" w:rsidP="00E92B91">
            <w:pPr>
              <w:rPr>
                <w:sz w:val="22"/>
              </w:rPr>
            </w:pPr>
            <w:r w:rsidRPr="009D3325">
              <w:rPr>
                <w:sz w:val="22"/>
              </w:rPr>
              <w:t>İplik doğrusal yoğunluğu (numarası)</w:t>
            </w:r>
          </w:p>
        </w:tc>
        <w:tc>
          <w:tcPr>
            <w:tcW w:w="2751" w:type="dxa"/>
            <w:vAlign w:val="center"/>
          </w:tcPr>
          <w:p w:rsidR="003D132B" w:rsidRPr="009D3325" w:rsidRDefault="003D132B" w:rsidP="00E92B91">
            <w:pPr>
              <w:rPr>
                <w:sz w:val="22"/>
              </w:rPr>
            </w:pPr>
            <w:r w:rsidRPr="009D3325">
              <w:rPr>
                <w:sz w:val="22"/>
              </w:rPr>
              <w:t xml:space="preserve">TS 244 EN ISO 2060 </w:t>
            </w:r>
          </w:p>
          <w:p w:rsidR="003D132B" w:rsidRPr="009D3325" w:rsidRDefault="003D132B" w:rsidP="00E92B91">
            <w:pPr>
              <w:rPr>
                <w:sz w:val="22"/>
              </w:rPr>
            </w:pPr>
            <w:r w:rsidRPr="009D3325">
              <w:rPr>
                <w:sz w:val="22"/>
              </w:rPr>
              <w:t xml:space="preserve">ASTM D 1907   </w:t>
            </w:r>
          </w:p>
        </w:tc>
        <w:tc>
          <w:tcPr>
            <w:tcW w:w="901" w:type="dxa"/>
            <w:vAlign w:val="center"/>
          </w:tcPr>
          <w:p w:rsidR="003D132B" w:rsidRPr="009D3325" w:rsidRDefault="00CF2DF7" w:rsidP="003D132B">
            <w:pPr>
              <w:jc w:val="center"/>
              <w:rPr>
                <w:sz w:val="22"/>
              </w:rPr>
            </w:pPr>
            <w:r>
              <w:rPr>
                <w:sz w:val="22"/>
              </w:rPr>
              <w:t>1000</w:t>
            </w:r>
          </w:p>
        </w:tc>
      </w:tr>
      <w:tr w:rsidR="003D132B" w:rsidRPr="009D3325" w:rsidTr="00CF2DF7">
        <w:tc>
          <w:tcPr>
            <w:tcW w:w="1231" w:type="dxa"/>
            <w:vAlign w:val="center"/>
          </w:tcPr>
          <w:p w:rsidR="003D132B" w:rsidRPr="009D3325" w:rsidRDefault="003D132B" w:rsidP="00E92B91">
            <w:pPr>
              <w:rPr>
                <w:sz w:val="22"/>
              </w:rPr>
            </w:pPr>
            <w:r w:rsidRPr="009D3325">
              <w:rPr>
                <w:b/>
                <w:bCs/>
                <w:sz w:val="22"/>
              </w:rPr>
              <w:t>FTM 07</w:t>
            </w:r>
          </w:p>
        </w:tc>
        <w:tc>
          <w:tcPr>
            <w:tcW w:w="4179" w:type="dxa"/>
            <w:vAlign w:val="center"/>
          </w:tcPr>
          <w:p w:rsidR="003D132B" w:rsidRPr="009D3325" w:rsidRDefault="003D132B" w:rsidP="00E92B91">
            <w:pPr>
              <w:rPr>
                <w:sz w:val="22"/>
              </w:rPr>
            </w:pPr>
            <w:r w:rsidRPr="009D3325">
              <w:rPr>
                <w:sz w:val="22"/>
              </w:rPr>
              <w:t>Elastan iplik doğrusal yoğunluğu (numarası)</w:t>
            </w:r>
          </w:p>
        </w:tc>
        <w:tc>
          <w:tcPr>
            <w:tcW w:w="2751" w:type="dxa"/>
            <w:vAlign w:val="center"/>
          </w:tcPr>
          <w:p w:rsidR="003D132B" w:rsidRPr="009D3325" w:rsidRDefault="003D132B" w:rsidP="00E92B91">
            <w:pPr>
              <w:rPr>
                <w:sz w:val="22"/>
              </w:rPr>
            </w:pPr>
            <w:r w:rsidRPr="009D3325">
              <w:rPr>
                <w:sz w:val="22"/>
              </w:rPr>
              <w:t>ASTM D 2951</w:t>
            </w:r>
          </w:p>
          <w:p w:rsidR="003D132B" w:rsidRPr="009D3325" w:rsidRDefault="003D132B" w:rsidP="00E92B91">
            <w:pPr>
              <w:rPr>
                <w:sz w:val="22"/>
              </w:rPr>
            </w:pPr>
            <w:r w:rsidRPr="009D3325">
              <w:rPr>
                <w:sz w:val="22"/>
              </w:rPr>
              <w:t>ASTM D 2653</w:t>
            </w:r>
          </w:p>
        </w:tc>
        <w:tc>
          <w:tcPr>
            <w:tcW w:w="901" w:type="dxa"/>
            <w:vAlign w:val="center"/>
          </w:tcPr>
          <w:p w:rsidR="003D132B" w:rsidRPr="009D3325" w:rsidRDefault="00CF2DF7" w:rsidP="003D132B">
            <w:pPr>
              <w:jc w:val="center"/>
              <w:rPr>
                <w:sz w:val="22"/>
                <w:lang w:val="de-DE"/>
              </w:rPr>
            </w:pPr>
            <w:r>
              <w:rPr>
                <w:sz w:val="22"/>
              </w:rPr>
              <w:t>1000</w:t>
            </w:r>
          </w:p>
        </w:tc>
      </w:tr>
      <w:tr w:rsidR="003D132B" w:rsidRPr="009D3325" w:rsidTr="00CF2DF7">
        <w:tc>
          <w:tcPr>
            <w:tcW w:w="1231" w:type="dxa"/>
            <w:vAlign w:val="center"/>
          </w:tcPr>
          <w:p w:rsidR="003D132B" w:rsidRPr="009D3325" w:rsidRDefault="003D132B" w:rsidP="00E92B91">
            <w:pPr>
              <w:rPr>
                <w:sz w:val="22"/>
              </w:rPr>
            </w:pPr>
            <w:r w:rsidRPr="009D3325">
              <w:rPr>
                <w:b/>
                <w:bCs/>
                <w:sz w:val="22"/>
              </w:rPr>
              <w:t>FTM 08</w:t>
            </w:r>
          </w:p>
        </w:tc>
        <w:tc>
          <w:tcPr>
            <w:tcW w:w="4179" w:type="dxa"/>
            <w:vAlign w:val="center"/>
          </w:tcPr>
          <w:p w:rsidR="003D132B" w:rsidRPr="009D3325" w:rsidRDefault="003D132B" w:rsidP="00E92B91">
            <w:pPr>
              <w:rPr>
                <w:sz w:val="22"/>
              </w:rPr>
            </w:pPr>
            <w:r w:rsidRPr="009D3325">
              <w:rPr>
                <w:sz w:val="22"/>
              </w:rPr>
              <w:t>İplik kopma mukavemeti ve uzaması</w:t>
            </w:r>
          </w:p>
        </w:tc>
        <w:tc>
          <w:tcPr>
            <w:tcW w:w="2751" w:type="dxa"/>
            <w:vAlign w:val="center"/>
          </w:tcPr>
          <w:p w:rsidR="003D132B" w:rsidRPr="009D3325" w:rsidRDefault="003D132B" w:rsidP="00E92B91">
            <w:pPr>
              <w:rPr>
                <w:sz w:val="22"/>
              </w:rPr>
            </w:pPr>
            <w:r w:rsidRPr="009D3325">
              <w:rPr>
                <w:sz w:val="22"/>
              </w:rPr>
              <w:t>TS EN ISO 2062</w:t>
            </w:r>
          </w:p>
          <w:p w:rsidR="003D132B" w:rsidRPr="009D3325" w:rsidRDefault="003D132B" w:rsidP="00E92B91">
            <w:pPr>
              <w:rPr>
                <w:sz w:val="22"/>
              </w:rPr>
            </w:pPr>
            <w:r w:rsidRPr="009D3325">
              <w:rPr>
                <w:sz w:val="22"/>
              </w:rPr>
              <w:t xml:space="preserve">ASTM D 2256      </w:t>
            </w:r>
          </w:p>
        </w:tc>
        <w:tc>
          <w:tcPr>
            <w:tcW w:w="901" w:type="dxa"/>
            <w:vAlign w:val="center"/>
          </w:tcPr>
          <w:p w:rsidR="003D132B" w:rsidRPr="009D3325" w:rsidRDefault="00CF2DF7" w:rsidP="003D132B">
            <w:pPr>
              <w:jc w:val="center"/>
              <w:rPr>
                <w:sz w:val="22"/>
              </w:rPr>
            </w:pPr>
            <w:r>
              <w:rPr>
                <w:sz w:val="22"/>
              </w:rPr>
              <w:t>1250</w:t>
            </w:r>
          </w:p>
        </w:tc>
      </w:tr>
      <w:tr w:rsidR="003D132B" w:rsidRPr="009D3325" w:rsidTr="00CF2DF7">
        <w:tc>
          <w:tcPr>
            <w:tcW w:w="1231" w:type="dxa"/>
            <w:vAlign w:val="center"/>
          </w:tcPr>
          <w:p w:rsidR="003D132B" w:rsidRPr="009D3325" w:rsidRDefault="003D132B" w:rsidP="002B1992">
            <w:pPr>
              <w:rPr>
                <w:sz w:val="22"/>
              </w:rPr>
            </w:pPr>
            <w:r w:rsidRPr="009D3325">
              <w:rPr>
                <w:b/>
                <w:bCs/>
                <w:sz w:val="22"/>
              </w:rPr>
              <w:t> FTM 09</w:t>
            </w:r>
          </w:p>
        </w:tc>
        <w:tc>
          <w:tcPr>
            <w:tcW w:w="4179" w:type="dxa"/>
            <w:vAlign w:val="center"/>
          </w:tcPr>
          <w:p w:rsidR="003D132B" w:rsidRPr="009D3325" w:rsidRDefault="003D132B" w:rsidP="00E92B91">
            <w:pPr>
              <w:rPr>
                <w:sz w:val="22"/>
              </w:rPr>
            </w:pPr>
            <w:r w:rsidRPr="009D3325">
              <w:rPr>
                <w:sz w:val="22"/>
              </w:rPr>
              <w:t> </w:t>
            </w:r>
          </w:p>
          <w:p w:rsidR="003D132B" w:rsidRPr="009D3325" w:rsidRDefault="003D132B" w:rsidP="00E92B91">
            <w:pPr>
              <w:rPr>
                <w:sz w:val="22"/>
              </w:rPr>
            </w:pPr>
            <w:r w:rsidRPr="009D3325">
              <w:rPr>
                <w:sz w:val="22"/>
              </w:rPr>
              <w:t xml:space="preserve">İplik büküm sayısı </w:t>
            </w:r>
          </w:p>
        </w:tc>
        <w:tc>
          <w:tcPr>
            <w:tcW w:w="2751" w:type="dxa"/>
            <w:vAlign w:val="center"/>
          </w:tcPr>
          <w:p w:rsidR="003D132B" w:rsidRPr="009D3325" w:rsidRDefault="003D132B" w:rsidP="00E92B91">
            <w:pPr>
              <w:rPr>
                <w:sz w:val="22"/>
              </w:rPr>
            </w:pPr>
            <w:r w:rsidRPr="009D3325">
              <w:rPr>
                <w:sz w:val="22"/>
              </w:rPr>
              <w:t>TS EN ISO 2061</w:t>
            </w:r>
          </w:p>
          <w:p w:rsidR="003D132B" w:rsidRPr="009D3325" w:rsidRDefault="003D132B" w:rsidP="00E92B91">
            <w:pPr>
              <w:rPr>
                <w:sz w:val="22"/>
              </w:rPr>
            </w:pPr>
            <w:r w:rsidRPr="009D3325">
              <w:rPr>
                <w:sz w:val="22"/>
              </w:rPr>
              <w:t>ASTM D 1422</w:t>
            </w:r>
          </w:p>
          <w:p w:rsidR="003D132B" w:rsidRPr="009D3325" w:rsidRDefault="003D132B" w:rsidP="00E92B91">
            <w:pPr>
              <w:rPr>
                <w:sz w:val="22"/>
              </w:rPr>
            </w:pPr>
            <w:r w:rsidRPr="009D3325">
              <w:rPr>
                <w:sz w:val="22"/>
              </w:rPr>
              <w:t xml:space="preserve">ASTM D 1423 </w:t>
            </w:r>
          </w:p>
        </w:tc>
        <w:tc>
          <w:tcPr>
            <w:tcW w:w="901" w:type="dxa"/>
            <w:vAlign w:val="center"/>
          </w:tcPr>
          <w:p w:rsidR="003D132B" w:rsidRPr="009D3325" w:rsidRDefault="00CF2DF7" w:rsidP="003D132B">
            <w:pPr>
              <w:jc w:val="center"/>
              <w:rPr>
                <w:sz w:val="22"/>
              </w:rPr>
            </w:pPr>
            <w:r>
              <w:rPr>
                <w:sz w:val="22"/>
              </w:rPr>
              <w:t>1000</w:t>
            </w:r>
          </w:p>
        </w:tc>
      </w:tr>
      <w:tr w:rsidR="003D132B" w:rsidRPr="009D3325" w:rsidTr="00CF2DF7">
        <w:tc>
          <w:tcPr>
            <w:tcW w:w="1231" w:type="dxa"/>
            <w:vAlign w:val="center"/>
          </w:tcPr>
          <w:p w:rsidR="003D132B" w:rsidRPr="009D3325" w:rsidRDefault="003D132B" w:rsidP="00E92B91">
            <w:pPr>
              <w:rPr>
                <w:sz w:val="22"/>
              </w:rPr>
            </w:pPr>
            <w:r w:rsidRPr="009D3325">
              <w:rPr>
                <w:b/>
                <w:bCs/>
                <w:sz w:val="22"/>
              </w:rPr>
              <w:t>FTM 10</w:t>
            </w:r>
          </w:p>
        </w:tc>
        <w:tc>
          <w:tcPr>
            <w:tcW w:w="4179" w:type="dxa"/>
            <w:vAlign w:val="center"/>
          </w:tcPr>
          <w:p w:rsidR="003D132B" w:rsidRPr="009D3325" w:rsidRDefault="003D132B" w:rsidP="00E92B91">
            <w:pPr>
              <w:rPr>
                <w:sz w:val="22"/>
              </w:rPr>
            </w:pPr>
            <w:r w:rsidRPr="009D3325">
              <w:rPr>
                <w:sz w:val="22"/>
              </w:rPr>
              <w:t>Bobin metrajı</w:t>
            </w:r>
          </w:p>
        </w:tc>
        <w:tc>
          <w:tcPr>
            <w:tcW w:w="2751" w:type="dxa"/>
          </w:tcPr>
          <w:p w:rsidR="003D132B" w:rsidRPr="009D3325" w:rsidRDefault="003D132B" w:rsidP="00E92B91">
            <w:pPr>
              <w:rPr>
                <w:sz w:val="22"/>
              </w:rPr>
            </w:pPr>
            <w:r w:rsidRPr="009D3325">
              <w:rPr>
                <w:sz w:val="22"/>
              </w:rPr>
              <w:t> </w:t>
            </w:r>
          </w:p>
        </w:tc>
        <w:tc>
          <w:tcPr>
            <w:tcW w:w="901" w:type="dxa"/>
            <w:vAlign w:val="center"/>
          </w:tcPr>
          <w:p w:rsidR="003D132B" w:rsidRPr="009D3325" w:rsidRDefault="00CF2DF7" w:rsidP="003D132B">
            <w:pPr>
              <w:jc w:val="center"/>
              <w:rPr>
                <w:sz w:val="22"/>
              </w:rPr>
            </w:pPr>
            <w:r>
              <w:rPr>
                <w:sz w:val="22"/>
              </w:rPr>
              <w:t>1250</w:t>
            </w:r>
          </w:p>
        </w:tc>
      </w:tr>
      <w:tr w:rsidR="003D132B" w:rsidRPr="009D3325" w:rsidTr="00CF2DF7">
        <w:tc>
          <w:tcPr>
            <w:tcW w:w="1231" w:type="dxa"/>
            <w:vAlign w:val="center"/>
          </w:tcPr>
          <w:p w:rsidR="003D132B" w:rsidRPr="009D3325" w:rsidRDefault="003D132B" w:rsidP="00E92B91">
            <w:pPr>
              <w:rPr>
                <w:b/>
                <w:bCs/>
                <w:sz w:val="22"/>
              </w:rPr>
            </w:pPr>
            <w:r w:rsidRPr="009D3325">
              <w:rPr>
                <w:b/>
                <w:bCs/>
                <w:sz w:val="22"/>
              </w:rPr>
              <w:t>FTM 11</w:t>
            </w:r>
          </w:p>
        </w:tc>
        <w:tc>
          <w:tcPr>
            <w:tcW w:w="4179" w:type="dxa"/>
            <w:vAlign w:val="center"/>
          </w:tcPr>
          <w:p w:rsidR="003D132B" w:rsidRPr="009D3325" w:rsidRDefault="003D132B" w:rsidP="00E92B91">
            <w:pPr>
              <w:rPr>
                <w:sz w:val="22"/>
              </w:rPr>
            </w:pPr>
            <w:r w:rsidRPr="009D3325">
              <w:rPr>
                <w:sz w:val="22"/>
              </w:rPr>
              <w:t xml:space="preserve">İplik düğüm sayısı </w:t>
            </w:r>
          </w:p>
        </w:tc>
        <w:tc>
          <w:tcPr>
            <w:tcW w:w="2751" w:type="dxa"/>
          </w:tcPr>
          <w:p w:rsidR="003D132B" w:rsidRPr="009D3325" w:rsidRDefault="003D132B" w:rsidP="00E92B91">
            <w:pPr>
              <w:rPr>
                <w:sz w:val="22"/>
              </w:rPr>
            </w:pPr>
          </w:p>
        </w:tc>
        <w:tc>
          <w:tcPr>
            <w:tcW w:w="901" w:type="dxa"/>
            <w:vAlign w:val="center"/>
          </w:tcPr>
          <w:p w:rsidR="003D132B" w:rsidRPr="009D3325" w:rsidRDefault="00CF2DF7" w:rsidP="003D132B">
            <w:pPr>
              <w:jc w:val="center"/>
              <w:rPr>
                <w:sz w:val="22"/>
              </w:rPr>
            </w:pPr>
            <w:r>
              <w:rPr>
                <w:sz w:val="22"/>
              </w:rPr>
              <w:t>1250</w:t>
            </w:r>
          </w:p>
        </w:tc>
      </w:tr>
      <w:tr w:rsidR="003D132B" w:rsidRPr="009D3325" w:rsidTr="00CF2DF7">
        <w:tc>
          <w:tcPr>
            <w:tcW w:w="1231" w:type="dxa"/>
            <w:vAlign w:val="center"/>
          </w:tcPr>
          <w:p w:rsidR="003D132B" w:rsidRPr="009D3325" w:rsidRDefault="003D132B" w:rsidP="00E92B91">
            <w:pPr>
              <w:rPr>
                <w:sz w:val="22"/>
              </w:rPr>
            </w:pPr>
            <w:r w:rsidRPr="009D3325">
              <w:rPr>
                <w:b/>
                <w:bCs/>
                <w:sz w:val="22"/>
              </w:rPr>
              <w:t> </w:t>
            </w:r>
          </w:p>
          <w:p w:rsidR="003D132B" w:rsidRPr="009D3325" w:rsidRDefault="003D132B" w:rsidP="00E92B91">
            <w:pPr>
              <w:rPr>
                <w:sz w:val="22"/>
              </w:rPr>
            </w:pPr>
            <w:r w:rsidRPr="009D3325">
              <w:rPr>
                <w:b/>
                <w:bCs/>
                <w:sz w:val="22"/>
              </w:rPr>
              <w:t>FTM 12</w:t>
            </w:r>
          </w:p>
        </w:tc>
        <w:tc>
          <w:tcPr>
            <w:tcW w:w="4179" w:type="dxa"/>
            <w:vAlign w:val="center"/>
          </w:tcPr>
          <w:p w:rsidR="003D132B" w:rsidRPr="009D3325" w:rsidRDefault="003D132B" w:rsidP="00E92B91">
            <w:pPr>
              <w:keepNext/>
              <w:outlineLvl w:val="0"/>
              <w:rPr>
                <w:b/>
                <w:bCs/>
                <w:kern w:val="36"/>
                <w:sz w:val="22"/>
              </w:rPr>
            </w:pPr>
            <w:r w:rsidRPr="009D3325">
              <w:rPr>
                <w:kern w:val="36"/>
                <w:sz w:val="22"/>
              </w:rPr>
              <w:t xml:space="preserve">İplik düzgünsüzlüğü </w:t>
            </w:r>
          </w:p>
          <w:p w:rsidR="003D132B" w:rsidRPr="009D3325" w:rsidRDefault="003D132B" w:rsidP="00E92B91">
            <w:pPr>
              <w:keepNext/>
              <w:outlineLvl w:val="0"/>
              <w:rPr>
                <w:b/>
                <w:bCs/>
                <w:kern w:val="36"/>
                <w:sz w:val="22"/>
              </w:rPr>
            </w:pPr>
            <w:r w:rsidRPr="009D3325">
              <w:rPr>
                <w:kern w:val="36"/>
                <w:sz w:val="22"/>
              </w:rPr>
              <w:t>-Kesikli elyaf iplikleri (USTER TESTER 5)</w:t>
            </w:r>
          </w:p>
          <w:p w:rsidR="003D132B" w:rsidRPr="009D3325" w:rsidRDefault="003D132B" w:rsidP="00E92B91">
            <w:pPr>
              <w:keepNext/>
              <w:outlineLvl w:val="0"/>
              <w:rPr>
                <w:b/>
                <w:bCs/>
                <w:kern w:val="36"/>
                <w:sz w:val="22"/>
              </w:rPr>
            </w:pPr>
            <w:r w:rsidRPr="009D3325">
              <w:rPr>
                <w:kern w:val="36"/>
                <w:sz w:val="22"/>
              </w:rPr>
              <w:t>-Fantezi iplikler (USTER TESTER 5)</w:t>
            </w:r>
          </w:p>
        </w:tc>
        <w:tc>
          <w:tcPr>
            <w:tcW w:w="2751" w:type="dxa"/>
          </w:tcPr>
          <w:p w:rsidR="003D132B" w:rsidRPr="009D3325" w:rsidRDefault="003D132B" w:rsidP="00E92B91">
            <w:pPr>
              <w:rPr>
                <w:sz w:val="22"/>
              </w:rPr>
            </w:pPr>
            <w:r w:rsidRPr="009D3325">
              <w:rPr>
                <w:sz w:val="22"/>
              </w:rPr>
              <w:t> </w:t>
            </w:r>
          </w:p>
          <w:p w:rsidR="003D132B" w:rsidRPr="009D3325" w:rsidRDefault="003D132B" w:rsidP="00E92B91">
            <w:pPr>
              <w:rPr>
                <w:sz w:val="22"/>
              </w:rPr>
            </w:pPr>
            <w:r w:rsidRPr="009D3325">
              <w:rPr>
                <w:sz w:val="22"/>
              </w:rPr>
              <w:t xml:space="preserve">ISO 16549 </w:t>
            </w:r>
          </w:p>
        </w:tc>
        <w:tc>
          <w:tcPr>
            <w:tcW w:w="901" w:type="dxa"/>
            <w:vAlign w:val="center"/>
          </w:tcPr>
          <w:p w:rsidR="003D132B" w:rsidRPr="009D3325" w:rsidRDefault="00CF2DF7" w:rsidP="003D132B">
            <w:pPr>
              <w:jc w:val="center"/>
              <w:rPr>
                <w:sz w:val="22"/>
              </w:rPr>
            </w:pPr>
            <w:r>
              <w:rPr>
                <w:sz w:val="22"/>
              </w:rPr>
              <w:t>1800</w:t>
            </w:r>
          </w:p>
          <w:p w:rsidR="003D132B" w:rsidRPr="009D3325" w:rsidRDefault="00CF2DF7" w:rsidP="003D132B">
            <w:pPr>
              <w:jc w:val="center"/>
              <w:rPr>
                <w:sz w:val="22"/>
              </w:rPr>
            </w:pPr>
            <w:r>
              <w:rPr>
                <w:sz w:val="22"/>
              </w:rPr>
              <w:t>1800</w:t>
            </w:r>
          </w:p>
        </w:tc>
      </w:tr>
      <w:tr w:rsidR="003D132B" w:rsidRPr="009D3325" w:rsidTr="00CF2DF7">
        <w:tc>
          <w:tcPr>
            <w:tcW w:w="1231" w:type="dxa"/>
          </w:tcPr>
          <w:p w:rsidR="003D132B" w:rsidRPr="009D3325" w:rsidRDefault="003D132B" w:rsidP="00E92B91">
            <w:pPr>
              <w:rPr>
                <w:sz w:val="22"/>
              </w:rPr>
            </w:pPr>
            <w:r w:rsidRPr="009D3325">
              <w:rPr>
                <w:b/>
                <w:bCs/>
                <w:sz w:val="22"/>
              </w:rPr>
              <w:t>FTM 13</w:t>
            </w:r>
          </w:p>
        </w:tc>
        <w:tc>
          <w:tcPr>
            <w:tcW w:w="4179" w:type="dxa"/>
            <w:vAlign w:val="center"/>
          </w:tcPr>
          <w:p w:rsidR="003D132B" w:rsidRPr="009D3325" w:rsidRDefault="003D132B" w:rsidP="00E92B91">
            <w:pPr>
              <w:rPr>
                <w:sz w:val="22"/>
              </w:rPr>
            </w:pPr>
            <w:r w:rsidRPr="009D3325">
              <w:rPr>
                <w:sz w:val="22"/>
              </w:rPr>
              <w:t>İplik Görünümü (Kontrast Levha)</w:t>
            </w:r>
          </w:p>
        </w:tc>
        <w:tc>
          <w:tcPr>
            <w:tcW w:w="2751" w:type="dxa"/>
            <w:vAlign w:val="center"/>
          </w:tcPr>
          <w:p w:rsidR="003D132B" w:rsidRPr="009D3325" w:rsidRDefault="003D132B" w:rsidP="00E92B91">
            <w:pPr>
              <w:rPr>
                <w:sz w:val="22"/>
              </w:rPr>
            </w:pPr>
            <w:r w:rsidRPr="009D3325">
              <w:rPr>
                <w:sz w:val="22"/>
              </w:rPr>
              <w:t>TS 628</w:t>
            </w:r>
          </w:p>
        </w:tc>
        <w:tc>
          <w:tcPr>
            <w:tcW w:w="901" w:type="dxa"/>
            <w:vAlign w:val="center"/>
          </w:tcPr>
          <w:p w:rsidR="003D132B" w:rsidRPr="009D3325" w:rsidRDefault="00CF2DF7" w:rsidP="003D132B">
            <w:pPr>
              <w:jc w:val="center"/>
              <w:rPr>
                <w:sz w:val="22"/>
              </w:rPr>
            </w:pPr>
            <w:r>
              <w:rPr>
                <w:sz w:val="22"/>
              </w:rPr>
              <w:t>700</w:t>
            </w:r>
          </w:p>
        </w:tc>
      </w:tr>
      <w:tr w:rsidR="003D132B" w:rsidRPr="009D3325" w:rsidTr="00CF2DF7">
        <w:tc>
          <w:tcPr>
            <w:tcW w:w="1231" w:type="dxa"/>
            <w:vAlign w:val="center"/>
          </w:tcPr>
          <w:p w:rsidR="003D132B" w:rsidRPr="009D3325" w:rsidRDefault="003D132B" w:rsidP="002B1992">
            <w:pPr>
              <w:spacing w:line="134" w:lineRule="atLeast"/>
              <w:rPr>
                <w:sz w:val="22"/>
              </w:rPr>
            </w:pPr>
            <w:r w:rsidRPr="009D3325">
              <w:rPr>
                <w:b/>
                <w:bCs/>
                <w:sz w:val="22"/>
              </w:rPr>
              <w:t>FTM 14</w:t>
            </w:r>
          </w:p>
        </w:tc>
        <w:tc>
          <w:tcPr>
            <w:tcW w:w="4179" w:type="dxa"/>
            <w:vAlign w:val="center"/>
          </w:tcPr>
          <w:p w:rsidR="003D132B" w:rsidRPr="009D3325" w:rsidRDefault="003D132B" w:rsidP="00E92B91">
            <w:pPr>
              <w:rPr>
                <w:sz w:val="22"/>
              </w:rPr>
            </w:pPr>
            <w:r w:rsidRPr="009D3325">
              <w:rPr>
                <w:sz w:val="22"/>
              </w:rPr>
              <w:t xml:space="preserve">İplik üretim yöntemi tayini </w:t>
            </w:r>
          </w:p>
          <w:p w:rsidR="003D132B" w:rsidRPr="009D3325" w:rsidRDefault="003D132B" w:rsidP="00E92B91">
            <w:pPr>
              <w:spacing w:line="134" w:lineRule="atLeast"/>
              <w:rPr>
                <w:sz w:val="22"/>
              </w:rPr>
            </w:pPr>
            <w:r w:rsidRPr="009D3325">
              <w:rPr>
                <w:sz w:val="22"/>
              </w:rPr>
              <w:t>(Ring/OE mukayesesi)</w:t>
            </w:r>
          </w:p>
        </w:tc>
        <w:tc>
          <w:tcPr>
            <w:tcW w:w="2751" w:type="dxa"/>
          </w:tcPr>
          <w:p w:rsidR="003D132B" w:rsidRPr="009D3325" w:rsidRDefault="003D132B" w:rsidP="00E92B91">
            <w:pPr>
              <w:spacing w:line="134" w:lineRule="atLeast"/>
              <w:rPr>
                <w:sz w:val="22"/>
              </w:rPr>
            </w:pPr>
            <w:r w:rsidRPr="009D3325">
              <w:rPr>
                <w:sz w:val="22"/>
              </w:rPr>
              <w:t> </w:t>
            </w:r>
          </w:p>
        </w:tc>
        <w:tc>
          <w:tcPr>
            <w:tcW w:w="901" w:type="dxa"/>
            <w:vAlign w:val="center"/>
          </w:tcPr>
          <w:p w:rsidR="003D132B" w:rsidRPr="009D3325" w:rsidRDefault="00CF2DF7" w:rsidP="003D132B">
            <w:pPr>
              <w:spacing w:line="134" w:lineRule="atLeast"/>
              <w:jc w:val="center"/>
              <w:rPr>
                <w:sz w:val="22"/>
              </w:rPr>
            </w:pPr>
            <w:r>
              <w:rPr>
                <w:sz w:val="22"/>
              </w:rPr>
              <w:t>1500</w:t>
            </w:r>
          </w:p>
        </w:tc>
      </w:tr>
      <w:tr w:rsidR="003D132B" w:rsidRPr="009D3325" w:rsidTr="00CF2DF7">
        <w:tc>
          <w:tcPr>
            <w:tcW w:w="1231" w:type="dxa"/>
          </w:tcPr>
          <w:p w:rsidR="003D132B" w:rsidRPr="009D3325" w:rsidRDefault="003D132B" w:rsidP="00E92B91">
            <w:pPr>
              <w:rPr>
                <w:sz w:val="22"/>
              </w:rPr>
            </w:pPr>
            <w:r w:rsidRPr="009D3325">
              <w:rPr>
                <w:b/>
                <w:bCs/>
                <w:sz w:val="22"/>
              </w:rPr>
              <w:t>FTM 15.1</w:t>
            </w:r>
          </w:p>
        </w:tc>
        <w:tc>
          <w:tcPr>
            <w:tcW w:w="4179" w:type="dxa"/>
            <w:vAlign w:val="center"/>
          </w:tcPr>
          <w:p w:rsidR="003D132B" w:rsidRPr="009D3325" w:rsidRDefault="003D132B" w:rsidP="00E92B91">
            <w:pPr>
              <w:rPr>
                <w:sz w:val="22"/>
              </w:rPr>
            </w:pPr>
            <w:r w:rsidRPr="009D3325">
              <w:rPr>
                <w:sz w:val="22"/>
              </w:rPr>
              <w:t>İplik-iplik sürtünmesi (CTT)</w:t>
            </w:r>
          </w:p>
        </w:tc>
        <w:tc>
          <w:tcPr>
            <w:tcW w:w="2751" w:type="dxa"/>
            <w:vAlign w:val="center"/>
          </w:tcPr>
          <w:p w:rsidR="003D132B" w:rsidRPr="009D3325" w:rsidRDefault="003D132B" w:rsidP="00E92B91">
            <w:pPr>
              <w:rPr>
                <w:sz w:val="22"/>
              </w:rPr>
            </w:pPr>
            <w:r w:rsidRPr="009D3325">
              <w:rPr>
                <w:sz w:val="22"/>
              </w:rPr>
              <w:t>ASTM D 3412</w:t>
            </w:r>
          </w:p>
        </w:tc>
        <w:tc>
          <w:tcPr>
            <w:tcW w:w="901" w:type="dxa"/>
            <w:vAlign w:val="center"/>
          </w:tcPr>
          <w:p w:rsidR="003D132B" w:rsidRPr="009D3325" w:rsidRDefault="00CF2DF7" w:rsidP="003D132B">
            <w:pPr>
              <w:jc w:val="center"/>
              <w:rPr>
                <w:sz w:val="22"/>
              </w:rPr>
            </w:pPr>
            <w:r>
              <w:rPr>
                <w:sz w:val="22"/>
              </w:rPr>
              <w:t>1800</w:t>
            </w:r>
          </w:p>
        </w:tc>
      </w:tr>
      <w:tr w:rsidR="003D132B" w:rsidRPr="009D3325" w:rsidTr="00CF2DF7">
        <w:tc>
          <w:tcPr>
            <w:tcW w:w="1231" w:type="dxa"/>
          </w:tcPr>
          <w:p w:rsidR="003D132B" w:rsidRPr="009D3325" w:rsidRDefault="003D132B" w:rsidP="00E92B91">
            <w:pPr>
              <w:rPr>
                <w:sz w:val="22"/>
              </w:rPr>
            </w:pPr>
            <w:r w:rsidRPr="009D3325">
              <w:rPr>
                <w:b/>
                <w:bCs/>
                <w:sz w:val="22"/>
              </w:rPr>
              <w:t>FTM 15.2</w:t>
            </w:r>
          </w:p>
        </w:tc>
        <w:tc>
          <w:tcPr>
            <w:tcW w:w="4179" w:type="dxa"/>
            <w:vAlign w:val="center"/>
          </w:tcPr>
          <w:p w:rsidR="003D132B" w:rsidRPr="009D3325" w:rsidRDefault="003D132B" w:rsidP="00E92B91">
            <w:pPr>
              <w:rPr>
                <w:sz w:val="22"/>
              </w:rPr>
            </w:pPr>
            <w:r w:rsidRPr="009D3325">
              <w:rPr>
                <w:sz w:val="22"/>
              </w:rPr>
              <w:t>İplik-metal sürtünmesi (CTT)</w:t>
            </w:r>
          </w:p>
        </w:tc>
        <w:tc>
          <w:tcPr>
            <w:tcW w:w="2751" w:type="dxa"/>
            <w:vAlign w:val="center"/>
          </w:tcPr>
          <w:p w:rsidR="003D132B" w:rsidRPr="009D3325" w:rsidRDefault="003D132B" w:rsidP="00E92B91">
            <w:pPr>
              <w:rPr>
                <w:sz w:val="22"/>
              </w:rPr>
            </w:pPr>
            <w:r w:rsidRPr="009D3325">
              <w:rPr>
                <w:sz w:val="22"/>
              </w:rPr>
              <w:t>ASTM D 3108</w:t>
            </w:r>
          </w:p>
        </w:tc>
        <w:tc>
          <w:tcPr>
            <w:tcW w:w="901" w:type="dxa"/>
            <w:vAlign w:val="center"/>
          </w:tcPr>
          <w:p w:rsidR="003D132B" w:rsidRPr="009D3325" w:rsidRDefault="00CF2DF7" w:rsidP="003D132B">
            <w:pPr>
              <w:jc w:val="center"/>
              <w:rPr>
                <w:sz w:val="22"/>
              </w:rPr>
            </w:pPr>
            <w:r>
              <w:rPr>
                <w:sz w:val="22"/>
              </w:rPr>
              <w:t>1</w:t>
            </w:r>
            <w:r w:rsidR="003D132B">
              <w:rPr>
                <w:sz w:val="22"/>
              </w:rPr>
              <w:t>800</w:t>
            </w:r>
          </w:p>
        </w:tc>
      </w:tr>
      <w:tr w:rsidR="003D132B" w:rsidRPr="009D3325" w:rsidTr="00CF2DF7">
        <w:tc>
          <w:tcPr>
            <w:tcW w:w="1231" w:type="dxa"/>
          </w:tcPr>
          <w:p w:rsidR="003D132B" w:rsidRPr="009D3325" w:rsidRDefault="003D132B" w:rsidP="00E92B91">
            <w:pPr>
              <w:rPr>
                <w:b/>
                <w:bCs/>
                <w:sz w:val="22"/>
              </w:rPr>
            </w:pPr>
            <w:r w:rsidRPr="009D3325">
              <w:rPr>
                <w:b/>
                <w:bCs/>
                <w:sz w:val="22"/>
              </w:rPr>
              <w:t>FTM 16.1</w:t>
            </w:r>
          </w:p>
        </w:tc>
        <w:tc>
          <w:tcPr>
            <w:tcW w:w="4179" w:type="dxa"/>
            <w:vAlign w:val="center"/>
          </w:tcPr>
          <w:p w:rsidR="003D132B" w:rsidRPr="009D3325" w:rsidRDefault="003D132B" w:rsidP="00E92B91">
            <w:pPr>
              <w:rPr>
                <w:sz w:val="22"/>
              </w:rPr>
            </w:pPr>
            <w:r w:rsidRPr="009D3325">
              <w:rPr>
                <w:sz w:val="22"/>
              </w:rPr>
              <w:t>Punta aralığı (CTT)</w:t>
            </w:r>
          </w:p>
        </w:tc>
        <w:tc>
          <w:tcPr>
            <w:tcW w:w="2751" w:type="dxa"/>
            <w:vAlign w:val="center"/>
          </w:tcPr>
          <w:p w:rsidR="003D132B" w:rsidRPr="009D3325" w:rsidRDefault="003D132B" w:rsidP="00E92B91">
            <w:pPr>
              <w:rPr>
                <w:sz w:val="22"/>
              </w:rPr>
            </w:pPr>
            <w:r w:rsidRPr="009D3325">
              <w:rPr>
                <w:sz w:val="22"/>
              </w:rPr>
              <w:t> </w:t>
            </w:r>
          </w:p>
        </w:tc>
        <w:tc>
          <w:tcPr>
            <w:tcW w:w="901" w:type="dxa"/>
            <w:vAlign w:val="center"/>
          </w:tcPr>
          <w:p w:rsidR="003D132B" w:rsidRPr="009D3325" w:rsidRDefault="00CF2DF7" w:rsidP="003D132B">
            <w:pPr>
              <w:jc w:val="center"/>
              <w:rPr>
                <w:sz w:val="22"/>
              </w:rPr>
            </w:pPr>
            <w:r>
              <w:rPr>
                <w:sz w:val="22"/>
              </w:rPr>
              <w:t>1</w:t>
            </w:r>
            <w:r w:rsidR="003D132B">
              <w:rPr>
                <w:sz w:val="22"/>
              </w:rPr>
              <w:t>800</w:t>
            </w:r>
          </w:p>
        </w:tc>
      </w:tr>
      <w:tr w:rsidR="003D132B" w:rsidRPr="009D3325" w:rsidTr="00CF2DF7">
        <w:tc>
          <w:tcPr>
            <w:tcW w:w="1231" w:type="dxa"/>
          </w:tcPr>
          <w:p w:rsidR="003D132B" w:rsidRPr="009D3325" w:rsidRDefault="003D132B" w:rsidP="00E92B91">
            <w:pPr>
              <w:rPr>
                <w:sz w:val="22"/>
              </w:rPr>
            </w:pPr>
            <w:r w:rsidRPr="009D3325">
              <w:rPr>
                <w:b/>
                <w:bCs/>
                <w:sz w:val="22"/>
              </w:rPr>
              <w:t>FTM 16.2</w:t>
            </w:r>
          </w:p>
        </w:tc>
        <w:tc>
          <w:tcPr>
            <w:tcW w:w="4179" w:type="dxa"/>
            <w:vAlign w:val="center"/>
          </w:tcPr>
          <w:p w:rsidR="003D132B" w:rsidRPr="009D3325" w:rsidRDefault="003D132B" w:rsidP="00E92B91">
            <w:pPr>
              <w:rPr>
                <w:sz w:val="22"/>
              </w:rPr>
            </w:pPr>
            <w:r w:rsidRPr="009D3325">
              <w:rPr>
                <w:sz w:val="22"/>
              </w:rPr>
              <w:t xml:space="preserve">Punta stabilitesi (CTT) </w:t>
            </w:r>
          </w:p>
        </w:tc>
        <w:tc>
          <w:tcPr>
            <w:tcW w:w="2751" w:type="dxa"/>
            <w:vAlign w:val="center"/>
          </w:tcPr>
          <w:p w:rsidR="003D132B" w:rsidRPr="009D3325" w:rsidRDefault="003D132B" w:rsidP="00E92B91">
            <w:pPr>
              <w:rPr>
                <w:sz w:val="22"/>
              </w:rPr>
            </w:pPr>
            <w:r w:rsidRPr="009D3325">
              <w:rPr>
                <w:sz w:val="22"/>
              </w:rPr>
              <w:t> </w:t>
            </w:r>
          </w:p>
        </w:tc>
        <w:tc>
          <w:tcPr>
            <w:tcW w:w="901" w:type="dxa"/>
            <w:vAlign w:val="center"/>
          </w:tcPr>
          <w:p w:rsidR="003D132B" w:rsidRPr="009D3325" w:rsidRDefault="00CF2DF7" w:rsidP="003D132B">
            <w:pPr>
              <w:jc w:val="center"/>
              <w:rPr>
                <w:sz w:val="22"/>
              </w:rPr>
            </w:pPr>
            <w:r>
              <w:rPr>
                <w:sz w:val="22"/>
              </w:rPr>
              <w:t>1</w:t>
            </w:r>
            <w:r w:rsidR="003D132B">
              <w:rPr>
                <w:sz w:val="22"/>
              </w:rPr>
              <w:t>800</w:t>
            </w:r>
          </w:p>
        </w:tc>
      </w:tr>
      <w:tr w:rsidR="003D132B" w:rsidRPr="009D3325" w:rsidTr="00CF2DF7">
        <w:tc>
          <w:tcPr>
            <w:tcW w:w="1231" w:type="dxa"/>
          </w:tcPr>
          <w:p w:rsidR="003D132B" w:rsidRPr="009D3325" w:rsidRDefault="003D132B" w:rsidP="00E92B91">
            <w:pPr>
              <w:rPr>
                <w:sz w:val="22"/>
              </w:rPr>
            </w:pPr>
            <w:r w:rsidRPr="009D3325">
              <w:rPr>
                <w:b/>
                <w:bCs/>
                <w:sz w:val="22"/>
              </w:rPr>
              <w:t>FTM 17</w:t>
            </w:r>
          </w:p>
        </w:tc>
        <w:tc>
          <w:tcPr>
            <w:tcW w:w="4179" w:type="dxa"/>
            <w:vAlign w:val="center"/>
          </w:tcPr>
          <w:p w:rsidR="003D132B" w:rsidRPr="009D3325" w:rsidRDefault="003D132B" w:rsidP="00E92B91">
            <w:pPr>
              <w:rPr>
                <w:sz w:val="22"/>
              </w:rPr>
            </w:pPr>
            <w:r w:rsidRPr="009D3325">
              <w:rPr>
                <w:sz w:val="22"/>
              </w:rPr>
              <w:t>İplik tüylülüğü (USTER TESTER 5-CTT)</w:t>
            </w:r>
          </w:p>
        </w:tc>
        <w:tc>
          <w:tcPr>
            <w:tcW w:w="2751" w:type="dxa"/>
            <w:vAlign w:val="center"/>
          </w:tcPr>
          <w:p w:rsidR="003D132B" w:rsidRPr="009D3325" w:rsidRDefault="003D132B" w:rsidP="00E92B91">
            <w:pPr>
              <w:rPr>
                <w:sz w:val="22"/>
              </w:rPr>
            </w:pPr>
            <w:r w:rsidRPr="009D3325">
              <w:rPr>
                <w:sz w:val="22"/>
              </w:rPr>
              <w:t>ASTM D 5647</w:t>
            </w:r>
          </w:p>
        </w:tc>
        <w:tc>
          <w:tcPr>
            <w:tcW w:w="901" w:type="dxa"/>
            <w:vAlign w:val="center"/>
          </w:tcPr>
          <w:p w:rsidR="003D132B" w:rsidRPr="009D3325" w:rsidRDefault="00CF2DF7" w:rsidP="003D132B">
            <w:pPr>
              <w:jc w:val="center"/>
              <w:rPr>
                <w:sz w:val="22"/>
              </w:rPr>
            </w:pPr>
            <w:r>
              <w:rPr>
                <w:sz w:val="22"/>
              </w:rPr>
              <w:t>18</w:t>
            </w:r>
            <w:r w:rsidR="003D132B">
              <w:rPr>
                <w:sz w:val="22"/>
              </w:rPr>
              <w:t>00</w:t>
            </w:r>
          </w:p>
        </w:tc>
      </w:tr>
      <w:tr w:rsidR="003D132B" w:rsidRPr="009D3325" w:rsidTr="00CF2DF7">
        <w:tc>
          <w:tcPr>
            <w:tcW w:w="1231" w:type="dxa"/>
          </w:tcPr>
          <w:p w:rsidR="003D132B" w:rsidRPr="009D3325" w:rsidRDefault="003D132B" w:rsidP="00E92B91">
            <w:pPr>
              <w:rPr>
                <w:sz w:val="22"/>
              </w:rPr>
            </w:pPr>
            <w:r w:rsidRPr="009D3325">
              <w:rPr>
                <w:b/>
                <w:bCs/>
                <w:sz w:val="22"/>
              </w:rPr>
              <w:t>FTM 18</w:t>
            </w:r>
          </w:p>
        </w:tc>
        <w:tc>
          <w:tcPr>
            <w:tcW w:w="4179" w:type="dxa"/>
            <w:vAlign w:val="center"/>
          </w:tcPr>
          <w:p w:rsidR="003D132B" w:rsidRPr="009D3325" w:rsidRDefault="003D132B" w:rsidP="00E92B91">
            <w:pPr>
              <w:rPr>
                <w:sz w:val="22"/>
              </w:rPr>
            </w:pPr>
            <w:r w:rsidRPr="009D3325">
              <w:rPr>
                <w:sz w:val="22"/>
              </w:rPr>
              <w:t>Kesik elyaf/filament ayırımı</w:t>
            </w:r>
          </w:p>
        </w:tc>
        <w:tc>
          <w:tcPr>
            <w:tcW w:w="2751" w:type="dxa"/>
          </w:tcPr>
          <w:p w:rsidR="003D132B" w:rsidRPr="009D3325" w:rsidRDefault="003D132B" w:rsidP="00E92B91">
            <w:pPr>
              <w:rPr>
                <w:sz w:val="22"/>
              </w:rPr>
            </w:pPr>
            <w:r w:rsidRPr="009D3325">
              <w:rPr>
                <w:sz w:val="22"/>
              </w:rPr>
              <w:t> </w:t>
            </w:r>
          </w:p>
        </w:tc>
        <w:tc>
          <w:tcPr>
            <w:tcW w:w="901" w:type="dxa"/>
            <w:vAlign w:val="center"/>
          </w:tcPr>
          <w:p w:rsidR="003D132B" w:rsidRPr="009D3325" w:rsidRDefault="00CF2DF7" w:rsidP="003D132B">
            <w:pPr>
              <w:jc w:val="center"/>
              <w:rPr>
                <w:sz w:val="22"/>
              </w:rPr>
            </w:pPr>
            <w:r>
              <w:rPr>
                <w:sz w:val="22"/>
              </w:rPr>
              <w:t>700</w:t>
            </w:r>
          </w:p>
        </w:tc>
      </w:tr>
      <w:tr w:rsidR="003D132B" w:rsidRPr="009D3325" w:rsidTr="00CF2DF7">
        <w:tc>
          <w:tcPr>
            <w:tcW w:w="1231" w:type="dxa"/>
          </w:tcPr>
          <w:p w:rsidR="003D132B" w:rsidRPr="009D3325" w:rsidRDefault="003D132B" w:rsidP="00E92B91">
            <w:pPr>
              <w:rPr>
                <w:sz w:val="22"/>
              </w:rPr>
            </w:pPr>
            <w:r w:rsidRPr="009D3325">
              <w:rPr>
                <w:b/>
                <w:bCs/>
                <w:sz w:val="22"/>
              </w:rPr>
              <w:t> </w:t>
            </w:r>
          </w:p>
          <w:p w:rsidR="003D132B" w:rsidRPr="009D3325" w:rsidRDefault="003D132B" w:rsidP="00E92B91">
            <w:pPr>
              <w:rPr>
                <w:sz w:val="22"/>
              </w:rPr>
            </w:pPr>
            <w:r w:rsidRPr="009D3325">
              <w:rPr>
                <w:b/>
                <w:bCs/>
                <w:sz w:val="22"/>
              </w:rPr>
              <w:t>FTM 19</w:t>
            </w:r>
          </w:p>
        </w:tc>
        <w:tc>
          <w:tcPr>
            <w:tcW w:w="4179" w:type="dxa"/>
            <w:vAlign w:val="center"/>
          </w:tcPr>
          <w:p w:rsidR="003D132B" w:rsidRPr="009D3325" w:rsidRDefault="003D132B" w:rsidP="00E92B91">
            <w:pPr>
              <w:rPr>
                <w:sz w:val="22"/>
              </w:rPr>
            </w:pPr>
            <w:r w:rsidRPr="009D3325">
              <w:rPr>
                <w:sz w:val="22"/>
              </w:rPr>
              <w:t>Filament sayısı  -  50 adete kadar</w:t>
            </w:r>
          </w:p>
          <w:p w:rsidR="003D132B" w:rsidRPr="009D3325" w:rsidRDefault="003D132B" w:rsidP="00E92B91">
            <w:pPr>
              <w:ind w:left="1440"/>
              <w:rPr>
                <w:sz w:val="22"/>
              </w:rPr>
            </w:pPr>
            <w:r w:rsidRPr="009D3325">
              <w:rPr>
                <w:sz w:val="22"/>
              </w:rPr>
              <w:t>-  50-150 adet</w:t>
            </w:r>
          </w:p>
          <w:p w:rsidR="003D132B" w:rsidRPr="009D3325" w:rsidRDefault="003D132B" w:rsidP="00E92B91">
            <w:pPr>
              <w:ind w:left="1440"/>
              <w:rPr>
                <w:sz w:val="22"/>
              </w:rPr>
            </w:pPr>
            <w:r w:rsidRPr="009D3325">
              <w:rPr>
                <w:sz w:val="22"/>
              </w:rPr>
              <w:t xml:space="preserve">-  150 ve üstü  </w:t>
            </w:r>
          </w:p>
        </w:tc>
        <w:tc>
          <w:tcPr>
            <w:tcW w:w="2751" w:type="dxa"/>
          </w:tcPr>
          <w:p w:rsidR="003D132B" w:rsidRPr="009D3325" w:rsidRDefault="003D132B" w:rsidP="00E92B91">
            <w:pPr>
              <w:rPr>
                <w:sz w:val="22"/>
              </w:rPr>
            </w:pPr>
            <w:r w:rsidRPr="009D3325">
              <w:rPr>
                <w:sz w:val="22"/>
              </w:rPr>
              <w:t> </w:t>
            </w:r>
          </w:p>
        </w:tc>
        <w:tc>
          <w:tcPr>
            <w:tcW w:w="901" w:type="dxa"/>
            <w:vAlign w:val="center"/>
          </w:tcPr>
          <w:p w:rsidR="003D132B" w:rsidRPr="009D3325" w:rsidRDefault="00CF2DF7" w:rsidP="003D132B">
            <w:pPr>
              <w:jc w:val="center"/>
              <w:rPr>
                <w:sz w:val="22"/>
              </w:rPr>
            </w:pPr>
            <w:r>
              <w:rPr>
                <w:sz w:val="22"/>
              </w:rPr>
              <w:t>700</w:t>
            </w:r>
          </w:p>
          <w:p w:rsidR="003D132B" w:rsidRPr="009D3325" w:rsidRDefault="00CF2DF7" w:rsidP="003D132B">
            <w:pPr>
              <w:jc w:val="center"/>
              <w:rPr>
                <w:sz w:val="22"/>
              </w:rPr>
            </w:pPr>
            <w:r>
              <w:rPr>
                <w:sz w:val="22"/>
              </w:rPr>
              <w:t>1000</w:t>
            </w:r>
          </w:p>
          <w:p w:rsidR="003D132B" w:rsidRPr="009D3325" w:rsidRDefault="00CF2DF7" w:rsidP="003D132B">
            <w:pPr>
              <w:jc w:val="center"/>
              <w:rPr>
                <w:sz w:val="22"/>
              </w:rPr>
            </w:pPr>
            <w:r>
              <w:rPr>
                <w:sz w:val="22"/>
              </w:rPr>
              <w:t>1250</w:t>
            </w:r>
          </w:p>
        </w:tc>
      </w:tr>
      <w:tr w:rsidR="00A6141B" w:rsidRPr="009D3325" w:rsidTr="00CF2DF7">
        <w:tc>
          <w:tcPr>
            <w:tcW w:w="9062" w:type="dxa"/>
            <w:gridSpan w:val="4"/>
            <w:shd w:val="clear" w:color="auto" w:fill="D9D9D9" w:themeFill="background1" w:themeFillShade="D9"/>
            <w:vAlign w:val="center"/>
          </w:tcPr>
          <w:p w:rsidR="00A6141B" w:rsidRPr="009D3325" w:rsidRDefault="00A6141B" w:rsidP="00E92B91">
            <w:pPr>
              <w:jc w:val="center"/>
              <w:rPr>
                <w:sz w:val="22"/>
              </w:rPr>
            </w:pPr>
            <w:r w:rsidRPr="009D3325">
              <w:rPr>
                <w:b/>
                <w:bCs/>
                <w:sz w:val="22"/>
              </w:rPr>
              <w:lastRenderedPageBreak/>
              <w:t>KUMAŞ TEST VE ANALİZLERİ</w:t>
            </w:r>
          </w:p>
        </w:tc>
      </w:tr>
      <w:tr w:rsidR="003D132B" w:rsidRPr="009D3325" w:rsidTr="00CF2DF7">
        <w:tc>
          <w:tcPr>
            <w:tcW w:w="1231" w:type="dxa"/>
            <w:vAlign w:val="center"/>
          </w:tcPr>
          <w:p w:rsidR="003D132B" w:rsidRPr="009D3325" w:rsidRDefault="003D132B" w:rsidP="00E92B91">
            <w:pPr>
              <w:ind w:right="-89"/>
              <w:rPr>
                <w:sz w:val="22"/>
              </w:rPr>
            </w:pPr>
            <w:r w:rsidRPr="009D3325">
              <w:rPr>
                <w:b/>
                <w:bCs/>
                <w:sz w:val="22"/>
              </w:rPr>
              <w:t>FTM 22</w:t>
            </w:r>
          </w:p>
        </w:tc>
        <w:tc>
          <w:tcPr>
            <w:tcW w:w="4179" w:type="dxa"/>
            <w:vAlign w:val="center"/>
          </w:tcPr>
          <w:p w:rsidR="003D132B" w:rsidRPr="009D3325" w:rsidRDefault="003D132B" w:rsidP="00E92B91">
            <w:pPr>
              <w:ind w:right="-89"/>
              <w:rPr>
                <w:sz w:val="22"/>
              </w:rPr>
            </w:pPr>
            <w:r w:rsidRPr="009D3325">
              <w:rPr>
                <w:sz w:val="22"/>
              </w:rPr>
              <w:t>Kumaştan çıkarılan ipliklerde numara tayini</w:t>
            </w:r>
          </w:p>
          <w:p w:rsidR="003D132B" w:rsidRPr="009D3325" w:rsidRDefault="003D132B" w:rsidP="00E92B91">
            <w:pPr>
              <w:ind w:right="-89"/>
              <w:rPr>
                <w:sz w:val="22"/>
              </w:rPr>
            </w:pPr>
            <w:r w:rsidRPr="009D3325">
              <w:rPr>
                <w:sz w:val="22"/>
              </w:rPr>
              <w:t>                    - Çözgü iplik numarası</w:t>
            </w:r>
          </w:p>
          <w:p w:rsidR="003D132B" w:rsidRPr="009D3325" w:rsidRDefault="003D132B" w:rsidP="00AC22FC">
            <w:pPr>
              <w:ind w:right="-89"/>
              <w:rPr>
                <w:sz w:val="22"/>
              </w:rPr>
            </w:pPr>
            <w:r w:rsidRPr="009D3325">
              <w:rPr>
                <w:sz w:val="22"/>
              </w:rPr>
              <w:t xml:space="preserve">                    - Atkı iplik </w:t>
            </w:r>
            <w:r>
              <w:rPr>
                <w:sz w:val="22"/>
              </w:rPr>
              <w:t>numa</w:t>
            </w:r>
            <w:r w:rsidRPr="009D3325">
              <w:rPr>
                <w:sz w:val="22"/>
              </w:rPr>
              <w:t>ras</w:t>
            </w:r>
            <w:r>
              <w:rPr>
                <w:sz w:val="22"/>
              </w:rPr>
              <w:t>ı</w:t>
            </w:r>
          </w:p>
        </w:tc>
        <w:tc>
          <w:tcPr>
            <w:tcW w:w="2751" w:type="dxa"/>
            <w:vAlign w:val="center"/>
          </w:tcPr>
          <w:p w:rsidR="003D132B" w:rsidRPr="009D3325" w:rsidRDefault="003D132B" w:rsidP="00E92B91">
            <w:pPr>
              <w:rPr>
                <w:sz w:val="22"/>
              </w:rPr>
            </w:pPr>
            <w:r w:rsidRPr="009D3325">
              <w:rPr>
                <w:sz w:val="22"/>
              </w:rPr>
              <w:t> TS ISO 7211-5</w:t>
            </w:r>
          </w:p>
          <w:p w:rsidR="003D132B" w:rsidRPr="009D3325" w:rsidRDefault="003D132B" w:rsidP="00E92B91">
            <w:pPr>
              <w:rPr>
                <w:sz w:val="22"/>
              </w:rPr>
            </w:pPr>
            <w:r w:rsidRPr="009D3325">
              <w:rPr>
                <w:sz w:val="22"/>
              </w:rPr>
              <w:t>ISO 7211-5</w:t>
            </w:r>
          </w:p>
          <w:p w:rsidR="003D132B" w:rsidRPr="009D3325" w:rsidRDefault="003D132B" w:rsidP="00E92B91">
            <w:pPr>
              <w:rPr>
                <w:sz w:val="22"/>
              </w:rPr>
            </w:pPr>
            <w:r w:rsidRPr="009D3325">
              <w:rPr>
                <w:sz w:val="22"/>
              </w:rPr>
              <w:t xml:space="preserve">TS EN 14970 </w:t>
            </w:r>
          </w:p>
        </w:tc>
        <w:tc>
          <w:tcPr>
            <w:tcW w:w="901" w:type="dxa"/>
            <w:vAlign w:val="center"/>
          </w:tcPr>
          <w:p w:rsidR="003D132B" w:rsidRDefault="003D132B" w:rsidP="003D132B">
            <w:pPr>
              <w:jc w:val="center"/>
              <w:rPr>
                <w:sz w:val="22"/>
              </w:rPr>
            </w:pPr>
          </w:p>
          <w:p w:rsidR="003D132B" w:rsidRPr="009D3325" w:rsidRDefault="00CF2DF7" w:rsidP="003D132B">
            <w:pPr>
              <w:jc w:val="center"/>
              <w:rPr>
                <w:sz w:val="22"/>
              </w:rPr>
            </w:pPr>
            <w:r>
              <w:rPr>
                <w:sz w:val="22"/>
              </w:rPr>
              <w:t>1000</w:t>
            </w:r>
          </w:p>
          <w:p w:rsidR="003D132B" w:rsidRPr="009D3325" w:rsidRDefault="00CF2DF7" w:rsidP="003D132B">
            <w:pPr>
              <w:jc w:val="center"/>
              <w:rPr>
                <w:sz w:val="22"/>
              </w:rPr>
            </w:pPr>
            <w:r>
              <w:rPr>
                <w:sz w:val="22"/>
              </w:rPr>
              <w:t>10</w:t>
            </w:r>
            <w:r w:rsidR="003D132B">
              <w:rPr>
                <w:sz w:val="22"/>
              </w:rPr>
              <w:t>00</w:t>
            </w:r>
          </w:p>
        </w:tc>
      </w:tr>
      <w:tr w:rsidR="003D132B" w:rsidRPr="009D3325" w:rsidTr="00CF2DF7">
        <w:tc>
          <w:tcPr>
            <w:tcW w:w="1231" w:type="dxa"/>
            <w:vAlign w:val="center"/>
          </w:tcPr>
          <w:p w:rsidR="003D132B" w:rsidRPr="009D3325" w:rsidRDefault="003D132B" w:rsidP="00E92B91">
            <w:pPr>
              <w:ind w:right="-89"/>
              <w:rPr>
                <w:sz w:val="22"/>
              </w:rPr>
            </w:pPr>
            <w:r w:rsidRPr="009D3325">
              <w:rPr>
                <w:b/>
                <w:bCs/>
                <w:sz w:val="22"/>
              </w:rPr>
              <w:t>FTM 23</w:t>
            </w:r>
          </w:p>
        </w:tc>
        <w:tc>
          <w:tcPr>
            <w:tcW w:w="4179" w:type="dxa"/>
            <w:vAlign w:val="center"/>
          </w:tcPr>
          <w:p w:rsidR="003D132B" w:rsidRPr="009D3325" w:rsidRDefault="003D132B" w:rsidP="00E92B91">
            <w:pPr>
              <w:ind w:right="-89"/>
              <w:rPr>
                <w:sz w:val="22"/>
              </w:rPr>
            </w:pPr>
            <w:r w:rsidRPr="009D3325">
              <w:rPr>
                <w:sz w:val="22"/>
              </w:rPr>
              <w:t>Kumaştan çıkarılan ipliklerde büküm tayini</w:t>
            </w:r>
          </w:p>
          <w:p w:rsidR="003D132B" w:rsidRPr="009D3325" w:rsidRDefault="003D132B" w:rsidP="00E92B91">
            <w:pPr>
              <w:ind w:right="-89"/>
              <w:rPr>
                <w:sz w:val="22"/>
              </w:rPr>
            </w:pPr>
            <w:r w:rsidRPr="009D3325">
              <w:rPr>
                <w:sz w:val="22"/>
              </w:rPr>
              <w:t>                  - Çözgü iplik bükümü</w:t>
            </w:r>
          </w:p>
          <w:p w:rsidR="003D132B" w:rsidRPr="009D3325" w:rsidRDefault="003D132B" w:rsidP="00AC22FC">
            <w:pPr>
              <w:ind w:right="-89"/>
              <w:rPr>
                <w:sz w:val="22"/>
              </w:rPr>
            </w:pPr>
            <w:r w:rsidRPr="009D3325">
              <w:rPr>
                <w:sz w:val="22"/>
              </w:rPr>
              <w:t>                  - Atkı iplik bükümü  </w:t>
            </w:r>
          </w:p>
        </w:tc>
        <w:tc>
          <w:tcPr>
            <w:tcW w:w="2751" w:type="dxa"/>
            <w:vAlign w:val="center"/>
          </w:tcPr>
          <w:p w:rsidR="003D132B" w:rsidRPr="009D3325" w:rsidRDefault="003D132B" w:rsidP="00E92B91">
            <w:pPr>
              <w:rPr>
                <w:sz w:val="22"/>
              </w:rPr>
            </w:pPr>
            <w:r w:rsidRPr="009D3325">
              <w:rPr>
                <w:sz w:val="22"/>
              </w:rPr>
              <w:t> TS 256</w:t>
            </w:r>
          </w:p>
          <w:p w:rsidR="003D132B" w:rsidRPr="009D3325" w:rsidRDefault="003D132B" w:rsidP="00E92B91">
            <w:pPr>
              <w:rPr>
                <w:sz w:val="22"/>
              </w:rPr>
            </w:pPr>
            <w:r w:rsidRPr="009D3325">
              <w:rPr>
                <w:sz w:val="22"/>
              </w:rPr>
              <w:t>ISO 7211-4</w:t>
            </w:r>
          </w:p>
        </w:tc>
        <w:tc>
          <w:tcPr>
            <w:tcW w:w="901" w:type="dxa"/>
            <w:vAlign w:val="center"/>
          </w:tcPr>
          <w:p w:rsidR="003D132B" w:rsidRDefault="003D132B" w:rsidP="003D132B">
            <w:pPr>
              <w:jc w:val="center"/>
              <w:rPr>
                <w:sz w:val="22"/>
              </w:rPr>
            </w:pPr>
          </w:p>
          <w:p w:rsidR="003D132B" w:rsidRPr="009D3325" w:rsidRDefault="00CF2DF7" w:rsidP="003D132B">
            <w:pPr>
              <w:jc w:val="center"/>
              <w:rPr>
                <w:sz w:val="22"/>
              </w:rPr>
            </w:pPr>
            <w:r>
              <w:rPr>
                <w:sz w:val="22"/>
              </w:rPr>
              <w:t>1000</w:t>
            </w:r>
          </w:p>
          <w:p w:rsidR="003D132B" w:rsidRPr="009D3325" w:rsidRDefault="00CF2DF7" w:rsidP="003D132B">
            <w:pPr>
              <w:jc w:val="center"/>
              <w:rPr>
                <w:sz w:val="22"/>
              </w:rPr>
            </w:pPr>
            <w:r>
              <w:rPr>
                <w:sz w:val="22"/>
              </w:rPr>
              <w:t>1000</w:t>
            </w:r>
          </w:p>
        </w:tc>
      </w:tr>
      <w:tr w:rsidR="003D132B" w:rsidRPr="009D3325" w:rsidTr="00CF2DF7">
        <w:tc>
          <w:tcPr>
            <w:tcW w:w="1231" w:type="dxa"/>
            <w:vAlign w:val="center"/>
          </w:tcPr>
          <w:p w:rsidR="003D132B" w:rsidRPr="009D3325" w:rsidRDefault="003D132B" w:rsidP="00E92B91">
            <w:pPr>
              <w:rPr>
                <w:sz w:val="22"/>
              </w:rPr>
            </w:pPr>
            <w:r w:rsidRPr="009D3325">
              <w:rPr>
                <w:b/>
                <w:bCs/>
                <w:sz w:val="22"/>
              </w:rPr>
              <w:t>FTM 24</w:t>
            </w:r>
          </w:p>
        </w:tc>
        <w:tc>
          <w:tcPr>
            <w:tcW w:w="4179" w:type="dxa"/>
            <w:vAlign w:val="center"/>
          </w:tcPr>
          <w:p w:rsidR="003D132B" w:rsidRPr="009D3325" w:rsidRDefault="003D132B" w:rsidP="00E92B91">
            <w:pPr>
              <w:ind w:right="-89"/>
              <w:rPr>
                <w:sz w:val="22"/>
              </w:rPr>
            </w:pPr>
            <w:r w:rsidRPr="009D3325">
              <w:rPr>
                <w:sz w:val="22"/>
              </w:rPr>
              <w:t>Kumaş ipliklerinde kısalma oranı</w:t>
            </w:r>
          </w:p>
        </w:tc>
        <w:tc>
          <w:tcPr>
            <w:tcW w:w="2751" w:type="dxa"/>
            <w:vAlign w:val="center"/>
          </w:tcPr>
          <w:p w:rsidR="003D132B" w:rsidRPr="009D3325" w:rsidRDefault="003D132B" w:rsidP="00E92B91">
            <w:pPr>
              <w:rPr>
                <w:sz w:val="22"/>
              </w:rPr>
            </w:pPr>
            <w:r w:rsidRPr="009D3325">
              <w:rPr>
                <w:sz w:val="22"/>
              </w:rPr>
              <w:t>TS 254</w:t>
            </w:r>
          </w:p>
          <w:p w:rsidR="003D132B" w:rsidRPr="009D3325" w:rsidRDefault="003D132B" w:rsidP="00E92B91">
            <w:pPr>
              <w:rPr>
                <w:sz w:val="22"/>
              </w:rPr>
            </w:pPr>
            <w:r w:rsidRPr="009D3325">
              <w:rPr>
                <w:sz w:val="22"/>
              </w:rPr>
              <w:t>ISO 7211-3</w:t>
            </w:r>
          </w:p>
          <w:p w:rsidR="003D132B" w:rsidRPr="009D3325" w:rsidRDefault="003D132B" w:rsidP="00E92B91">
            <w:pPr>
              <w:rPr>
                <w:sz w:val="22"/>
              </w:rPr>
            </w:pPr>
            <w:r w:rsidRPr="009D3325">
              <w:rPr>
                <w:sz w:val="22"/>
              </w:rPr>
              <w:t>ASTM 3883</w:t>
            </w:r>
          </w:p>
        </w:tc>
        <w:tc>
          <w:tcPr>
            <w:tcW w:w="901" w:type="dxa"/>
            <w:vAlign w:val="center"/>
          </w:tcPr>
          <w:p w:rsidR="003D132B" w:rsidRPr="009D3325" w:rsidRDefault="003D132B" w:rsidP="003D132B">
            <w:pPr>
              <w:jc w:val="center"/>
              <w:rPr>
                <w:sz w:val="22"/>
              </w:rPr>
            </w:pPr>
          </w:p>
          <w:p w:rsidR="003D132B" w:rsidRPr="009D3325" w:rsidRDefault="00CF2DF7" w:rsidP="003D132B">
            <w:pPr>
              <w:jc w:val="center"/>
              <w:rPr>
                <w:sz w:val="22"/>
              </w:rPr>
            </w:pPr>
            <w:r>
              <w:rPr>
                <w:sz w:val="22"/>
              </w:rPr>
              <w:t>700</w:t>
            </w:r>
          </w:p>
          <w:p w:rsidR="003D132B" w:rsidRPr="009D3325" w:rsidRDefault="003D132B" w:rsidP="003D132B">
            <w:pPr>
              <w:jc w:val="center"/>
              <w:rPr>
                <w:sz w:val="22"/>
              </w:rPr>
            </w:pPr>
          </w:p>
        </w:tc>
      </w:tr>
      <w:tr w:rsidR="003D132B" w:rsidRPr="009D3325" w:rsidTr="00CF2DF7">
        <w:tc>
          <w:tcPr>
            <w:tcW w:w="1231" w:type="dxa"/>
            <w:vAlign w:val="center"/>
          </w:tcPr>
          <w:p w:rsidR="003D132B" w:rsidRPr="009D3325" w:rsidRDefault="003D132B" w:rsidP="00E92B91">
            <w:pPr>
              <w:rPr>
                <w:sz w:val="22"/>
              </w:rPr>
            </w:pPr>
            <w:r w:rsidRPr="009D3325">
              <w:rPr>
                <w:b/>
                <w:bCs/>
                <w:sz w:val="22"/>
              </w:rPr>
              <w:t>FTM 25</w:t>
            </w:r>
          </w:p>
        </w:tc>
        <w:tc>
          <w:tcPr>
            <w:tcW w:w="4179" w:type="dxa"/>
            <w:vAlign w:val="center"/>
          </w:tcPr>
          <w:p w:rsidR="003D132B" w:rsidRPr="009D3325" w:rsidRDefault="003D132B" w:rsidP="00E92B91">
            <w:pPr>
              <w:rPr>
                <w:sz w:val="22"/>
              </w:rPr>
            </w:pPr>
            <w:r w:rsidRPr="009D3325">
              <w:rPr>
                <w:sz w:val="22"/>
              </w:rPr>
              <w:t>Sıklık     - Çözgü</w:t>
            </w:r>
          </w:p>
          <w:p w:rsidR="003D132B" w:rsidRPr="009D3325" w:rsidRDefault="003D132B" w:rsidP="00E92B91">
            <w:pPr>
              <w:rPr>
                <w:sz w:val="22"/>
              </w:rPr>
            </w:pPr>
            <w:r w:rsidRPr="009D3325">
              <w:rPr>
                <w:sz w:val="22"/>
              </w:rPr>
              <w:t>               - Atkı</w:t>
            </w:r>
          </w:p>
        </w:tc>
        <w:tc>
          <w:tcPr>
            <w:tcW w:w="2751" w:type="dxa"/>
            <w:vAlign w:val="center"/>
          </w:tcPr>
          <w:p w:rsidR="003D132B" w:rsidRPr="009D3325" w:rsidRDefault="003D132B" w:rsidP="00E92B91">
            <w:pPr>
              <w:rPr>
                <w:sz w:val="22"/>
              </w:rPr>
            </w:pPr>
            <w:r w:rsidRPr="009D3325">
              <w:rPr>
                <w:b/>
                <w:bCs/>
                <w:i/>
                <w:iCs/>
                <w:sz w:val="22"/>
              </w:rPr>
              <w:t>*</w:t>
            </w:r>
            <w:r w:rsidRPr="00251940">
              <w:rPr>
                <w:b/>
                <w:bCs/>
                <w:i/>
                <w:iCs/>
                <w:sz w:val="22"/>
              </w:rPr>
              <w:t xml:space="preserve">TS EN </w:t>
            </w:r>
            <w:r w:rsidR="00867166" w:rsidRPr="00251940">
              <w:rPr>
                <w:b/>
                <w:bCs/>
                <w:i/>
                <w:iCs/>
                <w:sz w:val="22"/>
              </w:rPr>
              <w:t>ISO 7211-2</w:t>
            </w:r>
            <w:r w:rsidR="00867166">
              <w:rPr>
                <w:b/>
                <w:bCs/>
                <w:i/>
                <w:iCs/>
                <w:sz w:val="22"/>
              </w:rPr>
              <w:t xml:space="preserve"> </w:t>
            </w:r>
            <w:r w:rsidRPr="009D3325">
              <w:rPr>
                <w:b/>
                <w:bCs/>
                <w:i/>
                <w:iCs/>
                <w:sz w:val="22"/>
              </w:rPr>
              <w:t>(Akredite)</w:t>
            </w:r>
            <w:bookmarkStart w:id="0" w:name="_GoBack"/>
            <w:bookmarkEnd w:id="0"/>
            <w:r w:rsidRPr="009D3325">
              <w:rPr>
                <w:sz w:val="22"/>
              </w:rPr>
              <w:br/>
              <w:t>ASTM D 3775</w:t>
            </w:r>
          </w:p>
          <w:p w:rsidR="003D132B" w:rsidRPr="009D3325" w:rsidRDefault="003D132B" w:rsidP="00E92B91">
            <w:pPr>
              <w:rPr>
                <w:sz w:val="22"/>
              </w:rPr>
            </w:pPr>
            <w:r w:rsidRPr="009D3325">
              <w:rPr>
                <w:sz w:val="22"/>
              </w:rPr>
              <w:t>ISO 7211-2</w:t>
            </w:r>
          </w:p>
        </w:tc>
        <w:tc>
          <w:tcPr>
            <w:tcW w:w="901" w:type="dxa"/>
            <w:vAlign w:val="center"/>
          </w:tcPr>
          <w:p w:rsidR="003D132B" w:rsidRPr="009D3325" w:rsidRDefault="00CF2DF7" w:rsidP="003D132B">
            <w:pPr>
              <w:jc w:val="center"/>
              <w:rPr>
                <w:sz w:val="22"/>
              </w:rPr>
            </w:pPr>
            <w:r>
              <w:rPr>
                <w:sz w:val="22"/>
              </w:rPr>
              <w:t>1000</w:t>
            </w:r>
          </w:p>
          <w:p w:rsidR="003D132B" w:rsidRPr="009D3325" w:rsidRDefault="00CF2DF7" w:rsidP="003D132B">
            <w:pPr>
              <w:jc w:val="center"/>
              <w:rPr>
                <w:sz w:val="22"/>
              </w:rPr>
            </w:pPr>
            <w:r>
              <w:rPr>
                <w:sz w:val="22"/>
              </w:rPr>
              <w:t>1000</w:t>
            </w:r>
          </w:p>
        </w:tc>
      </w:tr>
      <w:tr w:rsidR="003D132B" w:rsidRPr="009D3325" w:rsidTr="00CF2DF7">
        <w:tc>
          <w:tcPr>
            <w:tcW w:w="1231" w:type="dxa"/>
            <w:vAlign w:val="center"/>
          </w:tcPr>
          <w:p w:rsidR="003D132B" w:rsidRPr="009D3325" w:rsidRDefault="003D132B" w:rsidP="00924879">
            <w:pPr>
              <w:rPr>
                <w:b/>
                <w:bCs/>
                <w:sz w:val="22"/>
              </w:rPr>
            </w:pPr>
            <w:r w:rsidRPr="009D3325">
              <w:rPr>
                <w:b/>
                <w:bCs/>
                <w:sz w:val="22"/>
              </w:rPr>
              <w:t>FTM 26</w:t>
            </w:r>
          </w:p>
          <w:p w:rsidR="003D132B" w:rsidRPr="009D3325" w:rsidRDefault="003D132B" w:rsidP="00924879">
            <w:pPr>
              <w:rPr>
                <w:sz w:val="22"/>
              </w:rPr>
            </w:pPr>
          </w:p>
        </w:tc>
        <w:tc>
          <w:tcPr>
            <w:tcW w:w="4179" w:type="dxa"/>
            <w:vAlign w:val="center"/>
          </w:tcPr>
          <w:p w:rsidR="003D132B" w:rsidRPr="009D3325" w:rsidRDefault="003D132B" w:rsidP="00AB137E">
            <w:pPr>
              <w:rPr>
                <w:sz w:val="22"/>
              </w:rPr>
            </w:pPr>
            <w:r w:rsidRPr="009D3325">
              <w:rPr>
                <w:sz w:val="22"/>
              </w:rPr>
              <w:t> Gramaj</w:t>
            </w:r>
          </w:p>
          <w:p w:rsidR="003D132B" w:rsidRPr="009D3325" w:rsidRDefault="003D132B" w:rsidP="00AB137E">
            <w:pPr>
              <w:rPr>
                <w:sz w:val="22"/>
              </w:rPr>
            </w:pPr>
          </w:p>
        </w:tc>
        <w:tc>
          <w:tcPr>
            <w:tcW w:w="2751" w:type="dxa"/>
            <w:vAlign w:val="center"/>
          </w:tcPr>
          <w:p w:rsidR="003D132B" w:rsidRPr="009D3325" w:rsidRDefault="003D132B" w:rsidP="00E92B91">
            <w:pPr>
              <w:rPr>
                <w:sz w:val="22"/>
              </w:rPr>
            </w:pPr>
            <w:r w:rsidRPr="009D3325">
              <w:rPr>
                <w:b/>
                <w:bCs/>
                <w:i/>
                <w:iCs/>
                <w:sz w:val="22"/>
              </w:rPr>
              <w:t>*TS 251 Metot 6 (Akredite)</w:t>
            </w:r>
          </w:p>
          <w:p w:rsidR="003D132B" w:rsidRPr="009D3325" w:rsidRDefault="003D132B" w:rsidP="00E92B91">
            <w:pPr>
              <w:rPr>
                <w:sz w:val="22"/>
              </w:rPr>
            </w:pPr>
            <w:r w:rsidRPr="009D3325">
              <w:rPr>
                <w:b/>
                <w:bCs/>
                <w:i/>
                <w:iCs/>
                <w:sz w:val="22"/>
              </w:rPr>
              <w:t>*TS EN 12127 (Akredite)</w:t>
            </w:r>
          </w:p>
          <w:p w:rsidR="003D132B" w:rsidRPr="009D3325" w:rsidRDefault="003D132B" w:rsidP="00E92B91">
            <w:pPr>
              <w:rPr>
                <w:sz w:val="22"/>
              </w:rPr>
            </w:pPr>
            <w:r w:rsidRPr="009D3325">
              <w:rPr>
                <w:sz w:val="22"/>
              </w:rPr>
              <w:t>ASTM D 3776</w:t>
            </w:r>
          </w:p>
          <w:p w:rsidR="003D132B" w:rsidRPr="009D3325" w:rsidRDefault="003D132B" w:rsidP="00E92B91">
            <w:pPr>
              <w:rPr>
                <w:sz w:val="22"/>
              </w:rPr>
            </w:pPr>
            <w:r w:rsidRPr="009D3325">
              <w:rPr>
                <w:sz w:val="22"/>
              </w:rPr>
              <w:t>ISO 3801</w:t>
            </w:r>
          </w:p>
          <w:p w:rsidR="003D132B" w:rsidRPr="009D3325" w:rsidRDefault="00CF2DF7" w:rsidP="00E92B91">
            <w:pPr>
              <w:rPr>
                <w:sz w:val="22"/>
              </w:rPr>
            </w:pPr>
            <w:r>
              <w:rPr>
                <w:sz w:val="22"/>
              </w:rPr>
              <w:t xml:space="preserve">TS EN ISO </w:t>
            </w:r>
            <w:r w:rsidR="003D132B" w:rsidRPr="009D3325">
              <w:rPr>
                <w:sz w:val="22"/>
              </w:rPr>
              <w:t>9073-1</w:t>
            </w:r>
          </w:p>
          <w:p w:rsidR="003D132B" w:rsidRPr="009D3325" w:rsidRDefault="003D132B" w:rsidP="00E92B91">
            <w:pPr>
              <w:rPr>
                <w:sz w:val="22"/>
              </w:rPr>
            </w:pPr>
            <w:r w:rsidRPr="009D3325">
              <w:rPr>
                <w:sz w:val="22"/>
              </w:rPr>
              <w:t>ASTM 6242</w:t>
            </w:r>
          </w:p>
        </w:tc>
        <w:tc>
          <w:tcPr>
            <w:tcW w:w="901" w:type="dxa"/>
            <w:vAlign w:val="center"/>
          </w:tcPr>
          <w:p w:rsidR="003D132B" w:rsidRPr="009D3325" w:rsidRDefault="00CF2DF7" w:rsidP="003D132B">
            <w:pPr>
              <w:jc w:val="center"/>
              <w:rPr>
                <w:sz w:val="22"/>
              </w:rPr>
            </w:pPr>
            <w:r>
              <w:rPr>
                <w:sz w:val="22"/>
              </w:rPr>
              <w:t>1000</w:t>
            </w:r>
          </w:p>
        </w:tc>
      </w:tr>
      <w:tr w:rsidR="003D132B" w:rsidRPr="009D3325" w:rsidTr="00CF2DF7">
        <w:tc>
          <w:tcPr>
            <w:tcW w:w="1231" w:type="dxa"/>
            <w:vAlign w:val="center"/>
          </w:tcPr>
          <w:p w:rsidR="003D132B" w:rsidRPr="009D3325" w:rsidRDefault="003D132B" w:rsidP="00E92B91">
            <w:pPr>
              <w:rPr>
                <w:sz w:val="22"/>
              </w:rPr>
            </w:pPr>
            <w:r w:rsidRPr="009D3325">
              <w:rPr>
                <w:b/>
                <w:bCs/>
                <w:sz w:val="22"/>
              </w:rPr>
              <w:t>FTM 27</w:t>
            </w:r>
          </w:p>
        </w:tc>
        <w:tc>
          <w:tcPr>
            <w:tcW w:w="4179" w:type="dxa"/>
            <w:vAlign w:val="center"/>
          </w:tcPr>
          <w:p w:rsidR="003D132B" w:rsidRPr="009D3325" w:rsidRDefault="003D132B" w:rsidP="00E92B91">
            <w:pPr>
              <w:rPr>
                <w:sz w:val="22"/>
              </w:rPr>
            </w:pPr>
            <w:r w:rsidRPr="009D3325">
              <w:rPr>
                <w:sz w:val="22"/>
              </w:rPr>
              <w:t>Kumaş eni</w:t>
            </w:r>
          </w:p>
          <w:p w:rsidR="003D132B" w:rsidRPr="009D3325" w:rsidRDefault="003D132B" w:rsidP="00E92B91">
            <w:pPr>
              <w:rPr>
                <w:sz w:val="22"/>
              </w:rPr>
            </w:pPr>
            <w:r w:rsidRPr="009D3325">
              <w:rPr>
                <w:sz w:val="22"/>
              </w:rPr>
              <w:t>Kumaş boyu</w:t>
            </w:r>
          </w:p>
        </w:tc>
        <w:tc>
          <w:tcPr>
            <w:tcW w:w="2751" w:type="dxa"/>
            <w:vAlign w:val="center"/>
          </w:tcPr>
          <w:p w:rsidR="003D132B" w:rsidRPr="009D3325" w:rsidRDefault="003D132B" w:rsidP="00E92B91">
            <w:pPr>
              <w:rPr>
                <w:sz w:val="22"/>
              </w:rPr>
            </w:pPr>
            <w:r w:rsidRPr="009D3325">
              <w:rPr>
                <w:sz w:val="22"/>
              </w:rPr>
              <w:t>TS EN 1773</w:t>
            </w:r>
          </w:p>
          <w:p w:rsidR="003D132B" w:rsidRPr="009D3325" w:rsidRDefault="003D132B" w:rsidP="00E92B91">
            <w:pPr>
              <w:rPr>
                <w:sz w:val="22"/>
              </w:rPr>
            </w:pPr>
            <w:r w:rsidRPr="009D3325">
              <w:rPr>
                <w:sz w:val="22"/>
              </w:rPr>
              <w:t>ASTM 3774</w:t>
            </w:r>
          </w:p>
        </w:tc>
        <w:tc>
          <w:tcPr>
            <w:tcW w:w="901" w:type="dxa"/>
            <w:vAlign w:val="center"/>
          </w:tcPr>
          <w:p w:rsidR="003D132B" w:rsidRPr="009D3325" w:rsidRDefault="00CF2DF7" w:rsidP="003D132B">
            <w:pPr>
              <w:jc w:val="center"/>
              <w:rPr>
                <w:sz w:val="22"/>
              </w:rPr>
            </w:pPr>
            <w:r>
              <w:rPr>
                <w:sz w:val="22"/>
              </w:rPr>
              <w:t>500</w:t>
            </w:r>
          </w:p>
          <w:p w:rsidR="003D132B" w:rsidRPr="009D3325" w:rsidRDefault="00CF2DF7" w:rsidP="003D132B">
            <w:pPr>
              <w:jc w:val="center"/>
              <w:rPr>
                <w:sz w:val="22"/>
              </w:rPr>
            </w:pPr>
            <w:r>
              <w:rPr>
                <w:sz w:val="22"/>
              </w:rPr>
              <w:t>500</w:t>
            </w:r>
          </w:p>
        </w:tc>
      </w:tr>
      <w:tr w:rsidR="003D132B" w:rsidRPr="009D3325" w:rsidTr="00CF2DF7">
        <w:tc>
          <w:tcPr>
            <w:tcW w:w="1231" w:type="dxa"/>
            <w:vAlign w:val="center"/>
          </w:tcPr>
          <w:p w:rsidR="003D132B" w:rsidRPr="009D3325" w:rsidRDefault="003D132B" w:rsidP="00E92B91">
            <w:pPr>
              <w:rPr>
                <w:sz w:val="22"/>
              </w:rPr>
            </w:pPr>
            <w:r w:rsidRPr="009D3325">
              <w:rPr>
                <w:b/>
                <w:bCs/>
                <w:sz w:val="22"/>
              </w:rPr>
              <w:t> </w:t>
            </w:r>
          </w:p>
          <w:p w:rsidR="003D132B" w:rsidRPr="009D3325" w:rsidRDefault="003D132B" w:rsidP="00E92B91">
            <w:pPr>
              <w:rPr>
                <w:sz w:val="22"/>
              </w:rPr>
            </w:pPr>
            <w:r w:rsidRPr="009D3325">
              <w:rPr>
                <w:b/>
                <w:bCs/>
                <w:sz w:val="22"/>
              </w:rPr>
              <w:t>FTM 28</w:t>
            </w:r>
          </w:p>
        </w:tc>
        <w:tc>
          <w:tcPr>
            <w:tcW w:w="4179" w:type="dxa"/>
            <w:vAlign w:val="center"/>
          </w:tcPr>
          <w:p w:rsidR="003D132B" w:rsidRPr="009D3325" w:rsidRDefault="003D132B" w:rsidP="00E92B91">
            <w:pPr>
              <w:rPr>
                <w:sz w:val="22"/>
              </w:rPr>
            </w:pPr>
            <w:r w:rsidRPr="009D3325">
              <w:rPr>
                <w:sz w:val="22"/>
              </w:rPr>
              <w:t> </w:t>
            </w:r>
          </w:p>
          <w:p w:rsidR="003D132B" w:rsidRPr="009D3325" w:rsidRDefault="003D132B" w:rsidP="00E92B91">
            <w:pPr>
              <w:rPr>
                <w:sz w:val="22"/>
              </w:rPr>
            </w:pPr>
            <w:r w:rsidRPr="009D3325">
              <w:rPr>
                <w:sz w:val="22"/>
              </w:rPr>
              <w:t>Kumaş kalınlığı</w:t>
            </w:r>
          </w:p>
        </w:tc>
        <w:tc>
          <w:tcPr>
            <w:tcW w:w="2751" w:type="dxa"/>
            <w:vAlign w:val="center"/>
          </w:tcPr>
          <w:p w:rsidR="003D132B" w:rsidRPr="009D3325" w:rsidRDefault="003D132B" w:rsidP="00E92B91">
            <w:pPr>
              <w:rPr>
                <w:sz w:val="22"/>
              </w:rPr>
            </w:pPr>
            <w:r w:rsidRPr="009D3325">
              <w:rPr>
                <w:sz w:val="22"/>
              </w:rPr>
              <w:t>TS 7128 EN ISO 5084</w:t>
            </w:r>
          </w:p>
          <w:p w:rsidR="003D132B" w:rsidRPr="009D3325" w:rsidRDefault="003D132B" w:rsidP="00E92B91">
            <w:pPr>
              <w:rPr>
                <w:sz w:val="22"/>
              </w:rPr>
            </w:pPr>
            <w:r w:rsidRPr="009D3325">
              <w:rPr>
                <w:sz w:val="22"/>
              </w:rPr>
              <w:t>ASTM D 1777</w:t>
            </w:r>
          </w:p>
          <w:p w:rsidR="003D132B" w:rsidRPr="009D3325" w:rsidRDefault="003D132B" w:rsidP="00E92B91">
            <w:pPr>
              <w:rPr>
                <w:sz w:val="22"/>
              </w:rPr>
            </w:pPr>
            <w:r w:rsidRPr="009D3325">
              <w:rPr>
                <w:sz w:val="22"/>
              </w:rPr>
              <w:t>TS EN ISO 9073-2</w:t>
            </w:r>
          </w:p>
          <w:p w:rsidR="003D132B" w:rsidRPr="009D3325" w:rsidRDefault="003D132B" w:rsidP="00E92B91">
            <w:pPr>
              <w:rPr>
                <w:sz w:val="22"/>
              </w:rPr>
            </w:pPr>
            <w:r w:rsidRPr="009D3325">
              <w:rPr>
                <w:sz w:val="22"/>
              </w:rPr>
              <w:t>ASTM 5729</w:t>
            </w:r>
          </w:p>
        </w:tc>
        <w:tc>
          <w:tcPr>
            <w:tcW w:w="901" w:type="dxa"/>
            <w:vAlign w:val="center"/>
          </w:tcPr>
          <w:p w:rsidR="003D132B" w:rsidRPr="009D3325" w:rsidRDefault="00CF2DF7" w:rsidP="003D132B">
            <w:pPr>
              <w:jc w:val="center"/>
              <w:rPr>
                <w:sz w:val="22"/>
              </w:rPr>
            </w:pPr>
            <w:r>
              <w:rPr>
                <w:sz w:val="22"/>
              </w:rPr>
              <w:t>700</w:t>
            </w:r>
          </w:p>
        </w:tc>
      </w:tr>
      <w:tr w:rsidR="003D132B" w:rsidRPr="009D3325" w:rsidTr="00CF2DF7">
        <w:tc>
          <w:tcPr>
            <w:tcW w:w="1231" w:type="dxa"/>
            <w:vAlign w:val="center"/>
          </w:tcPr>
          <w:p w:rsidR="003D132B" w:rsidRPr="009D3325" w:rsidRDefault="003D132B" w:rsidP="00E92B91">
            <w:pPr>
              <w:ind w:right="-89"/>
              <w:rPr>
                <w:sz w:val="22"/>
              </w:rPr>
            </w:pPr>
            <w:r w:rsidRPr="009D3325">
              <w:rPr>
                <w:b/>
                <w:bCs/>
                <w:sz w:val="22"/>
              </w:rPr>
              <w:t>FTM 29</w:t>
            </w:r>
          </w:p>
        </w:tc>
        <w:tc>
          <w:tcPr>
            <w:tcW w:w="4179" w:type="dxa"/>
            <w:vAlign w:val="center"/>
          </w:tcPr>
          <w:p w:rsidR="003D132B" w:rsidRPr="009D3325" w:rsidRDefault="003D132B" w:rsidP="00E92B91">
            <w:pPr>
              <w:ind w:right="-89"/>
              <w:rPr>
                <w:sz w:val="22"/>
              </w:rPr>
            </w:pPr>
            <w:r w:rsidRPr="009D3325">
              <w:rPr>
                <w:sz w:val="22"/>
              </w:rPr>
              <w:t>Kumaşlarda doku şekli</w:t>
            </w:r>
          </w:p>
        </w:tc>
        <w:tc>
          <w:tcPr>
            <w:tcW w:w="2751" w:type="dxa"/>
          </w:tcPr>
          <w:p w:rsidR="003D132B" w:rsidRPr="009D3325" w:rsidRDefault="003D132B" w:rsidP="00E92B91">
            <w:pPr>
              <w:rPr>
                <w:sz w:val="22"/>
              </w:rPr>
            </w:pPr>
            <w:r w:rsidRPr="009D3325">
              <w:rPr>
                <w:sz w:val="22"/>
              </w:rPr>
              <w:t> </w:t>
            </w:r>
          </w:p>
        </w:tc>
        <w:tc>
          <w:tcPr>
            <w:tcW w:w="901" w:type="dxa"/>
            <w:vAlign w:val="center"/>
          </w:tcPr>
          <w:p w:rsidR="003D132B" w:rsidRPr="009D3325" w:rsidRDefault="00CF2DF7" w:rsidP="003D132B">
            <w:pPr>
              <w:jc w:val="center"/>
              <w:rPr>
                <w:sz w:val="22"/>
              </w:rPr>
            </w:pPr>
            <w:r>
              <w:rPr>
                <w:sz w:val="22"/>
              </w:rPr>
              <w:t>700</w:t>
            </w:r>
          </w:p>
        </w:tc>
      </w:tr>
      <w:tr w:rsidR="00EB79ED" w:rsidRPr="009D3325" w:rsidTr="00CF2DF7">
        <w:tc>
          <w:tcPr>
            <w:tcW w:w="1231" w:type="dxa"/>
            <w:vAlign w:val="center"/>
          </w:tcPr>
          <w:p w:rsidR="00EB79ED" w:rsidRPr="009D3325" w:rsidRDefault="00EB79ED" w:rsidP="00E76FD3">
            <w:pPr>
              <w:rPr>
                <w:sz w:val="22"/>
              </w:rPr>
            </w:pPr>
            <w:r w:rsidRPr="0021226F">
              <w:rPr>
                <w:b/>
                <w:bCs/>
                <w:sz w:val="22"/>
                <w:lang w:val="en-US"/>
              </w:rPr>
              <w:t>FTM 30</w:t>
            </w:r>
          </w:p>
        </w:tc>
        <w:tc>
          <w:tcPr>
            <w:tcW w:w="7831" w:type="dxa"/>
            <w:gridSpan w:val="3"/>
            <w:vAlign w:val="center"/>
          </w:tcPr>
          <w:p w:rsidR="00EB79ED" w:rsidRPr="009D3325" w:rsidRDefault="00EB79ED" w:rsidP="00E76FD3">
            <w:pPr>
              <w:rPr>
                <w:sz w:val="22"/>
              </w:rPr>
            </w:pPr>
            <w:r w:rsidRPr="009D3325">
              <w:rPr>
                <w:i/>
                <w:sz w:val="22"/>
              </w:rPr>
              <w:t>Kumaş kopma mukavemeti  (Atkı ve çözgü yönünde yapılan testler ayrı ayrı ücretlendirilir)</w:t>
            </w:r>
          </w:p>
        </w:tc>
      </w:tr>
      <w:tr w:rsidR="000D7937" w:rsidRPr="009D3325" w:rsidTr="00CF2DF7">
        <w:tc>
          <w:tcPr>
            <w:tcW w:w="1231" w:type="dxa"/>
            <w:vAlign w:val="center"/>
          </w:tcPr>
          <w:p w:rsidR="000D7937" w:rsidRPr="009D3325" w:rsidRDefault="000D7937" w:rsidP="00E92B91">
            <w:pPr>
              <w:rPr>
                <w:sz w:val="22"/>
              </w:rPr>
            </w:pPr>
            <w:r w:rsidRPr="009D3325">
              <w:rPr>
                <w:b/>
                <w:bCs/>
                <w:sz w:val="22"/>
              </w:rPr>
              <w:t>FTM 30.1</w:t>
            </w:r>
          </w:p>
        </w:tc>
        <w:tc>
          <w:tcPr>
            <w:tcW w:w="4179" w:type="dxa"/>
            <w:vAlign w:val="center"/>
          </w:tcPr>
          <w:p w:rsidR="000D7937" w:rsidRPr="009D3325" w:rsidRDefault="000D7937" w:rsidP="00E92B91">
            <w:pPr>
              <w:rPr>
                <w:sz w:val="22"/>
              </w:rPr>
            </w:pPr>
            <w:r w:rsidRPr="009D3325">
              <w:rPr>
                <w:sz w:val="22"/>
              </w:rPr>
              <w:t>Şerit metodu         - Çözgü</w:t>
            </w:r>
          </w:p>
          <w:p w:rsidR="000D7937" w:rsidRPr="009D3325" w:rsidRDefault="000D7937" w:rsidP="00E92B91">
            <w:pPr>
              <w:rPr>
                <w:sz w:val="22"/>
              </w:rPr>
            </w:pPr>
            <w:r w:rsidRPr="009D3325">
              <w:rPr>
                <w:sz w:val="22"/>
              </w:rPr>
              <w:t>                              - Atkı</w:t>
            </w:r>
          </w:p>
        </w:tc>
        <w:tc>
          <w:tcPr>
            <w:tcW w:w="2751" w:type="dxa"/>
            <w:vAlign w:val="center"/>
          </w:tcPr>
          <w:p w:rsidR="000D7937" w:rsidRPr="009D3325" w:rsidRDefault="000D7937" w:rsidP="00E92B91">
            <w:pPr>
              <w:rPr>
                <w:sz w:val="22"/>
              </w:rPr>
            </w:pPr>
            <w:r w:rsidRPr="009D3325">
              <w:rPr>
                <w:sz w:val="22"/>
              </w:rPr>
              <w:t>*</w:t>
            </w:r>
            <w:r w:rsidRPr="009D3325">
              <w:rPr>
                <w:b/>
                <w:bCs/>
                <w:i/>
                <w:iCs/>
                <w:sz w:val="22"/>
              </w:rPr>
              <w:t>TS EN ISO 13934-1 (Akredite)</w:t>
            </w:r>
          </w:p>
          <w:p w:rsidR="000D7937" w:rsidRPr="009D3325" w:rsidRDefault="000D7937" w:rsidP="00E92B91">
            <w:pPr>
              <w:rPr>
                <w:sz w:val="22"/>
              </w:rPr>
            </w:pPr>
            <w:r w:rsidRPr="009D3325">
              <w:rPr>
                <w:sz w:val="22"/>
              </w:rPr>
              <w:t>ASTM D 5035</w:t>
            </w:r>
          </w:p>
          <w:p w:rsidR="000D7937" w:rsidRPr="009D3325" w:rsidRDefault="000D7937" w:rsidP="00E92B91">
            <w:pPr>
              <w:rPr>
                <w:sz w:val="22"/>
              </w:rPr>
            </w:pPr>
            <w:r w:rsidRPr="009D3325">
              <w:rPr>
                <w:sz w:val="22"/>
              </w:rPr>
              <w:t xml:space="preserve">TS EN ISO 1421 Metot 1 </w:t>
            </w:r>
          </w:p>
          <w:p w:rsidR="000D7937" w:rsidRPr="009D3325" w:rsidRDefault="000D7937" w:rsidP="00CF2DF7">
            <w:pPr>
              <w:rPr>
                <w:sz w:val="22"/>
              </w:rPr>
            </w:pPr>
            <w:r w:rsidRPr="009D3325">
              <w:rPr>
                <w:sz w:val="22"/>
              </w:rPr>
              <w:t xml:space="preserve">TS EN </w:t>
            </w:r>
            <w:r w:rsidR="00CF2DF7">
              <w:rPr>
                <w:sz w:val="22"/>
              </w:rPr>
              <w:t xml:space="preserve">ISO </w:t>
            </w:r>
            <w:r w:rsidRPr="009D3325">
              <w:rPr>
                <w:sz w:val="22"/>
              </w:rPr>
              <w:t>9073-3</w:t>
            </w:r>
          </w:p>
        </w:tc>
        <w:tc>
          <w:tcPr>
            <w:tcW w:w="901" w:type="dxa"/>
            <w:vAlign w:val="center"/>
          </w:tcPr>
          <w:p w:rsidR="000D7937" w:rsidRPr="009D3325" w:rsidRDefault="00CF2DF7" w:rsidP="00C47AF5">
            <w:pPr>
              <w:jc w:val="center"/>
              <w:rPr>
                <w:sz w:val="22"/>
              </w:rPr>
            </w:pPr>
            <w:r>
              <w:rPr>
                <w:sz w:val="22"/>
              </w:rPr>
              <w:t>1250</w:t>
            </w:r>
          </w:p>
          <w:p w:rsidR="00CF2DF7" w:rsidRPr="009D3325" w:rsidRDefault="00CF2DF7" w:rsidP="00CF2DF7">
            <w:pPr>
              <w:jc w:val="center"/>
              <w:rPr>
                <w:sz w:val="22"/>
              </w:rPr>
            </w:pPr>
            <w:r>
              <w:rPr>
                <w:sz w:val="22"/>
              </w:rPr>
              <w:t>1250</w:t>
            </w:r>
          </w:p>
          <w:p w:rsidR="000D7937" w:rsidRPr="009D3325" w:rsidRDefault="000D7937" w:rsidP="00C47AF5">
            <w:pPr>
              <w:jc w:val="center"/>
              <w:rPr>
                <w:sz w:val="22"/>
              </w:rPr>
            </w:pPr>
          </w:p>
        </w:tc>
      </w:tr>
      <w:tr w:rsidR="000D7937" w:rsidRPr="009D3325" w:rsidTr="00CF2DF7">
        <w:tc>
          <w:tcPr>
            <w:tcW w:w="1231" w:type="dxa"/>
            <w:vAlign w:val="center"/>
          </w:tcPr>
          <w:p w:rsidR="000D7937" w:rsidRPr="009D3325" w:rsidRDefault="000D7937" w:rsidP="00E92B91">
            <w:pPr>
              <w:rPr>
                <w:sz w:val="22"/>
              </w:rPr>
            </w:pPr>
            <w:r w:rsidRPr="009D3325">
              <w:rPr>
                <w:b/>
                <w:bCs/>
                <w:sz w:val="22"/>
              </w:rPr>
              <w:t>FTM 30.2</w:t>
            </w:r>
          </w:p>
        </w:tc>
        <w:tc>
          <w:tcPr>
            <w:tcW w:w="4179" w:type="dxa"/>
            <w:vAlign w:val="center"/>
          </w:tcPr>
          <w:p w:rsidR="000D7937" w:rsidRPr="009D3325" w:rsidRDefault="000D7937" w:rsidP="00E92B91">
            <w:pPr>
              <w:rPr>
                <w:sz w:val="22"/>
              </w:rPr>
            </w:pPr>
            <w:r w:rsidRPr="009D3325">
              <w:rPr>
                <w:sz w:val="22"/>
              </w:rPr>
              <w:t>Kavrama metodu   - Çözgü</w:t>
            </w:r>
          </w:p>
          <w:p w:rsidR="000D7937" w:rsidRPr="009D3325" w:rsidRDefault="000D7937" w:rsidP="00E92B91">
            <w:pPr>
              <w:rPr>
                <w:sz w:val="22"/>
              </w:rPr>
            </w:pPr>
            <w:r w:rsidRPr="009D3325">
              <w:rPr>
                <w:sz w:val="22"/>
              </w:rPr>
              <w:t>                               - Atkı</w:t>
            </w:r>
          </w:p>
        </w:tc>
        <w:tc>
          <w:tcPr>
            <w:tcW w:w="2751" w:type="dxa"/>
            <w:vAlign w:val="center"/>
          </w:tcPr>
          <w:p w:rsidR="000D7937" w:rsidRPr="009D3325" w:rsidRDefault="000D7937" w:rsidP="00E92B91">
            <w:pPr>
              <w:rPr>
                <w:sz w:val="22"/>
              </w:rPr>
            </w:pPr>
            <w:r w:rsidRPr="009D3325">
              <w:rPr>
                <w:b/>
                <w:bCs/>
                <w:i/>
                <w:iCs/>
                <w:sz w:val="22"/>
              </w:rPr>
              <w:t>*TS EN ISO 13934-2 (Akredite)</w:t>
            </w:r>
          </w:p>
          <w:p w:rsidR="000D7937" w:rsidRPr="009D3325" w:rsidRDefault="000D7937" w:rsidP="00E92B91">
            <w:pPr>
              <w:rPr>
                <w:sz w:val="22"/>
              </w:rPr>
            </w:pPr>
            <w:r w:rsidRPr="009D3325">
              <w:rPr>
                <w:sz w:val="22"/>
              </w:rPr>
              <w:t>ASTM D 5034</w:t>
            </w:r>
          </w:p>
          <w:p w:rsidR="000D7937" w:rsidRPr="009D3325" w:rsidRDefault="000D7937" w:rsidP="00E92B91">
            <w:pPr>
              <w:rPr>
                <w:sz w:val="22"/>
              </w:rPr>
            </w:pPr>
            <w:r w:rsidRPr="009D3325">
              <w:rPr>
                <w:sz w:val="22"/>
              </w:rPr>
              <w:t xml:space="preserve">TS EN ISO 1421 Metot 2  </w:t>
            </w:r>
          </w:p>
        </w:tc>
        <w:tc>
          <w:tcPr>
            <w:tcW w:w="901" w:type="dxa"/>
            <w:vAlign w:val="center"/>
          </w:tcPr>
          <w:p w:rsidR="00CF2DF7" w:rsidRPr="009D3325" w:rsidRDefault="00CF2DF7" w:rsidP="00CF2DF7">
            <w:pPr>
              <w:jc w:val="center"/>
              <w:rPr>
                <w:sz w:val="22"/>
              </w:rPr>
            </w:pPr>
            <w:r>
              <w:rPr>
                <w:sz w:val="22"/>
              </w:rPr>
              <w:t>1250</w:t>
            </w:r>
          </w:p>
          <w:p w:rsidR="00CF2DF7" w:rsidRPr="009D3325" w:rsidRDefault="00CF2DF7" w:rsidP="00CF2DF7">
            <w:pPr>
              <w:jc w:val="center"/>
              <w:rPr>
                <w:sz w:val="22"/>
              </w:rPr>
            </w:pPr>
            <w:r>
              <w:rPr>
                <w:sz w:val="22"/>
              </w:rPr>
              <w:t>1250</w:t>
            </w:r>
          </w:p>
          <w:p w:rsidR="000D7937" w:rsidRPr="009D3325" w:rsidRDefault="000D7937" w:rsidP="00C47AF5">
            <w:pPr>
              <w:jc w:val="center"/>
              <w:rPr>
                <w:sz w:val="22"/>
              </w:rPr>
            </w:pPr>
          </w:p>
        </w:tc>
      </w:tr>
      <w:tr w:rsidR="00F60FC7" w:rsidRPr="009D3325" w:rsidTr="00CF2DF7">
        <w:tc>
          <w:tcPr>
            <w:tcW w:w="1231" w:type="dxa"/>
            <w:vAlign w:val="center"/>
          </w:tcPr>
          <w:p w:rsidR="00F60FC7" w:rsidRPr="009D3325" w:rsidRDefault="00F60FC7" w:rsidP="00BB34AB">
            <w:pPr>
              <w:rPr>
                <w:i/>
                <w:sz w:val="22"/>
              </w:rPr>
            </w:pPr>
            <w:r w:rsidRPr="0021226F">
              <w:rPr>
                <w:b/>
                <w:bCs/>
                <w:sz w:val="22"/>
                <w:lang w:val="en-US"/>
              </w:rPr>
              <w:t>FTM 31</w:t>
            </w:r>
          </w:p>
        </w:tc>
        <w:tc>
          <w:tcPr>
            <w:tcW w:w="7831" w:type="dxa"/>
            <w:gridSpan w:val="3"/>
            <w:vAlign w:val="center"/>
          </w:tcPr>
          <w:p w:rsidR="00F60FC7" w:rsidRPr="009D3325" w:rsidRDefault="00F60FC7" w:rsidP="00BB34AB">
            <w:pPr>
              <w:rPr>
                <w:i/>
                <w:sz w:val="22"/>
              </w:rPr>
            </w:pPr>
            <w:r w:rsidRPr="009D3325">
              <w:rPr>
                <w:i/>
                <w:sz w:val="22"/>
              </w:rPr>
              <w:t>Kumaş yırtılma mukavemeti  (Atkı ve çözgü yönünde yapılan testler ayrı ayrı ücretlendirilir)</w:t>
            </w:r>
          </w:p>
        </w:tc>
      </w:tr>
      <w:tr w:rsidR="000D7937" w:rsidRPr="009D3325" w:rsidTr="00CF2DF7">
        <w:tc>
          <w:tcPr>
            <w:tcW w:w="1231" w:type="dxa"/>
            <w:vAlign w:val="center"/>
          </w:tcPr>
          <w:p w:rsidR="000D7937" w:rsidRPr="009D3325" w:rsidRDefault="000D7937" w:rsidP="00E92B91">
            <w:pPr>
              <w:ind w:right="-89"/>
              <w:rPr>
                <w:sz w:val="22"/>
              </w:rPr>
            </w:pPr>
            <w:r w:rsidRPr="009D3325">
              <w:rPr>
                <w:b/>
                <w:bCs/>
                <w:sz w:val="22"/>
              </w:rPr>
              <w:t>FTM 31.1</w:t>
            </w:r>
          </w:p>
        </w:tc>
        <w:tc>
          <w:tcPr>
            <w:tcW w:w="4179" w:type="dxa"/>
            <w:vAlign w:val="center"/>
          </w:tcPr>
          <w:p w:rsidR="000D7937" w:rsidRPr="009D3325" w:rsidRDefault="000D7937" w:rsidP="00E92B91">
            <w:pPr>
              <w:rPr>
                <w:sz w:val="22"/>
              </w:rPr>
            </w:pPr>
            <w:r w:rsidRPr="009D3325">
              <w:rPr>
                <w:sz w:val="22"/>
              </w:rPr>
              <w:t>Balistik sarkaç metodu  - Çözgü</w:t>
            </w:r>
          </w:p>
          <w:p w:rsidR="000D7937" w:rsidRPr="009D3325" w:rsidRDefault="000D7937" w:rsidP="00E92B91">
            <w:pPr>
              <w:ind w:right="-89"/>
              <w:rPr>
                <w:sz w:val="22"/>
              </w:rPr>
            </w:pPr>
            <w:r w:rsidRPr="009D3325">
              <w:rPr>
                <w:sz w:val="22"/>
              </w:rPr>
              <w:t>                                        - Atkı</w:t>
            </w:r>
          </w:p>
          <w:p w:rsidR="000D7937" w:rsidRPr="009D3325" w:rsidRDefault="000D7937" w:rsidP="00E92B91">
            <w:pPr>
              <w:ind w:right="-89"/>
              <w:rPr>
                <w:sz w:val="22"/>
              </w:rPr>
            </w:pPr>
            <w:r w:rsidRPr="009D3325">
              <w:rPr>
                <w:sz w:val="22"/>
              </w:rPr>
              <w:t> </w:t>
            </w:r>
          </w:p>
        </w:tc>
        <w:tc>
          <w:tcPr>
            <w:tcW w:w="2751" w:type="dxa"/>
            <w:vAlign w:val="center"/>
          </w:tcPr>
          <w:p w:rsidR="000D7937" w:rsidRPr="009D3325" w:rsidRDefault="000D7937" w:rsidP="00E92B91">
            <w:pPr>
              <w:rPr>
                <w:sz w:val="22"/>
              </w:rPr>
            </w:pPr>
            <w:r w:rsidRPr="009D3325">
              <w:rPr>
                <w:sz w:val="22"/>
              </w:rPr>
              <w:t>TS EN ISO 13937-1</w:t>
            </w:r>
          </w:p>
          <w:p w:rsidR="000D7937" w:rsidRPr="009D3325" w:rsidRDefault="000D7937" w:rsidP="00E92B91">
            <w:pPr>
              <w:rPr>
                <w:sz w:val="22"/>
              </w:rPr>
            </w:pPr>
            <w:r w:rsidRPr="009D3325">
              <w:rPr>
                <w:sz w:val="22"/>
              </w:rPr>
              <w:t>ASTM 1424</w:t>
            </w:r>
          </w:p>
          <w:p w:rsidR="000D7937" w:rsidRPr="009D3325" w:rsidRDefault="00E87716" w:rsidP="00CF2DF7">
            <w:pPr>
              <w:rPr>
                <w:sz w:val="22"/>
              </w:rPr>
            </w:pPr>
            <w:r w:rsidRPr="009D3325">
              <w:rPr>
                <w:sz w:val="22"/>
              </w:rPr>
              <w:t>TS EN</w:t>
            </w:r>
            <w:r w:rsidR="000D7937" w:rsidRPr="009D3325">
              <w:rPr>
                <w:sz w:val="22"/>
              </w:rPr>
              <w:t xml:space="preserve"> ISO 4674-2</w:t>
            </w:r>
          </w:p>
        </w:tc>
        <w:tc>
          <w:tcPr>
            <w:tcW w:w="901" w:type="dxa"/>
            <w:vAlign w:val="center"/>
          </w:tcPr>
          <w:p w:rsidR="00CF2DF7" w:rsidRPr="009D3325" w:rsidRDefault="00CF2DF7" w:rsidP="00CF2DF7">
            <w:pPr>
              <w:jc w:val="center"/>
              <w:rPr>
                <w:sz w:val="22"/>
              </w:rPr>
            </w:pPr>
            <w:r>
              <w:rPr>
                <w:sz w:val="22"/>
              </w:rPr>
              <w:t>1250</w:t>
            </w:r>
          </w:p>
          <w:p w:rsidR="000D7937" w:rsidRPr="009D3325" w:rsidRDefault="00CF2DF7" w:rsidP="00CF2DF7">
            <w:pPr>
              <w:jc w:val="center"/>
              <w:rPr>
                <w:sz w:val="22"/>
              </w:rPr>
            </w:pPr>
            <w:r>
              <w:rPr>
                <w:sz w:val="22"/>
              </w:rPr>
              <w:t>1250</w:t>
            </w:r>
          </w:p>
        </w:tc>
      </w:tr>
      <w:tr w:rsidR="000D7937" w:rsidRPr="009D3325" w:rsidTr="00CF2DF7">
        <w:tc>
          <w:tcPr>
            <w:tcW w:w="1231" w:type="dxa"/>
            <w:vAlign w:val="center"/>
          </w:tcPr>
          <w:p w:rsidR="000D7937" w:rsidRPr="009D3325" w:rsidRDefault="000D7937" w:rsidP="00E92B91">
            <w:pPr>
              <w:ind w:right="-89"/>
              <w:rPr>
                <w:sz w:val="22"/>
              </w:rPr>
            </w:pPr>
            <w:r w:rsidRPr="009D3325">
              <w:rPr>
                <w:b/>
                <w:bCs/>
                <w:sz w:val="22"/>
              </w:rPr>
              <w:t>FTM 31.2</w:t>
            </w:r>
          </w:p>
        </w:tc>
        <w:tc>
          <w:tcPr>
            <w:tcW w:w="4179" w:type="dxa"/>
            <w:vAlign w:val="center"/>
          </w:tcPr>
          <w:p w:rsidR="000D7937" w:rsidRPr="009D3325" w:rsidRDefault="000D7937" w:rsidP="00C30799">
            <w:pPr>
              <w:rPr>
                <w:sz w:val="22"/>
              </w:rPr>
            </w:pPr>
            <w:r w:rsidRPr="009D3325">
              <w:rPr>
                <w:sz w:val="22"/>
              </w:rPr>
              <w:t>Tek yırtma metodu        - Çözgü</w:t>
            </w:r>
          </w:p>
          <w:p w:rsidR="000D7937" w:rsidRPr="009D3325" w:rsidRDefault="000D7937" w:rsidP="00C30799">
            <w:pPr>
              <w:ind w:right="-89"/>
              <w:rPr>
                <w:sz w:val="22"/>
              </w:rPr>
            </w:pPr>
            <w:r w:rsidRPr="009D3325">
              <w:rPr>
                <w:sz w:val="22"/>
              </w:rPr>
              <w:t>                                        - Atkı</w:t>
            </w:r>
          </w:p>
          <w:p w:rsidR="000D7937" w:rsidRPr="009D3325" w:rsidRDefault="000D7937" w:rsidP="00C30799">
            <w:pPr>
              <w:ind w:right="-89"/>
              <w:rPr>
                <w:sz w:val="22"/>
              </w:rPr>
            </w:pPr>
            <w:r w:rsidRPr="009D3325">
              <w:rPr>
                <w:sz w:val="22"/>
              </w:rPr>
              <w:t xml:space="preserve">                             </w:t>
            </w:r>
          </w:p>
        </w:tc>
        <w:tc>
          <w:tcPr>
            <w:tcW w:w="2751" w:type="dxa"/>
            <w:vAlign w:val="center"/>
          </w:tcPr>
          <w:p w:rsidR="000D7937" w:rsidRPr="009D3325" w:rsidRDefault="000D7937" w:rsidP="00E92B91">
            <w:pPr>
              <w:rPr>
                <w:sz w:val="22"/>
              </w:rPr>
            </w:pPr>
            <w:r w:rsidRPr="009D3325">
              <w:rPr>
                <w:sz w:val="22"/>
              </w:rPr>
              <w:t>TS EN ISO 13937-2</w:t>
            </w:r>
          </w:p>
          <w:p w:rsidR="000D7937" w:rsidRPr="009D3325" w:rsidRDefault="000D7937" w:rsidP="00E92B91">
            <w:pPr>
              <w:rPr>
                <w:sz w:val="22"/>
              </w:rPr>
            </w:pPr>
            <w:r w:rsidRPr="009D3325">
              <w:rPr>
                <w:sz w:val="22"/>
              </w:rPr>
              <w:t>TS EN ISO 4674-1 Metot B</w:t>
            </w:r>
          </w:p>
          <w:p w:rsidR="000D7937" w:rsidRPr="009D3325" w:rsidRDefault="000D7937" w:rsidP="00E92B91">
            <w:pPr>
              <w:rPr>
                <w:sz w:val="22"/>
              </w:rPr>
            </w:pPr>
            <w:r w:rsidRPr="009D3325">
              <w:rPr>
                <w:sz w:val="22"/>
              </w:rPr>
              <w:t>TS EN ISO 9073-4</w:t>
            </w:r>
          </w:p>
        </w:tc>
        <w:tc>
          <w:tcPr>
            <w:tcW w:w="901" w:type="dxa"/>
            <w:vAlign w:val="center"/>
          </w:tcPr>
          <w:p w:rsidR="00CF2DF7" w:rsidRPr="009D3325" w:rsidRDefault="00CF2DF7" w:rsidP="00CF2DF7">
            <w:pPr>
              <w:jc w:val="center"/>
              <w:rPr>
                <w:sz w:val="22"/>
              </w:rPr>
            </w:pPr>
            <w:r>
              <w:rPr>
                <w:sz w:val="22"/>
              </w:rPr>
              <w:t>1250</w:t>
            </w:r>
          </w:p>
          <w:p w:rsidR="00CF2DF7" w:rsidRPr="009D3325" w:rsidRDefault="00CF2DF7" w:rsidP="00CF2DF7">
            <w:pPr>
              <w:jc w:val="center"/>
              <w:rPr>
                <w:sz w:val="22"/>
              </w:rPr>
            </w:pPr>
            <w:r>
              <w:rPr>
                <w:sz w:val="22"/>
              </w:rPr>
              <w:t>1250</w:t>
            </w:r>
          </w:p>
          <w:p w:rsidR="000D7937" w:rsidRPr="009D3325" w:rsidRDefault="000D7937" w:rsidP="00C47AF5">
            <w:pPr>
              <w:jc w:val="center"/>
              <w:rPr>
                <w:sz w:val="22"/>
              </w:rPr>
            </w:pPr>
          </w:p>
        </w:tc>
      </w:tr>
      <w:tr w:rsidR="000D7937" w:rsidRPr="009D3325" w:rsidTr="00CF2DF7">
        <w:tc>
          <w:tcPr>
            <w:tcW w:w="1231" w:type="dxa"/>
            <w:vAlign w:val="center"/>
          </w:tcPr>
          <w:p w:rsidR="000D7937" w:rsidRPr="009D3325" w:rsidRDefault="000D7937" w:rsidP="00E92B91">
            <w:pPr>
              <w:ind w:right="-89"/>
              <w:rPr>
                <w:b/>
                <w:bCs/>
                <w:sz w:val="22"/>
              </w:rPr>
            </w:pPr>
            <w:r w:rsidRPr="009D3325">
              <w:rPr>
                <w:b/>
                <w:bCs/>
                <w:sz w:val="22"/>
              </w:rPr>
              <w:t>FTM 31.3</w:t>
            </w:r>
          </w:p>
        </w:tc>
        <w:tc>
          <w:tcPr>
            <w:tcW w:w="4179" w:type="dxa"/>
            <w:vAlign w:val="center"/>
          </w:tcPr>
          <w:p w:rsidR="000D7937" w:rsidRPr="009D3325" w:rsidRDefault="000D7937" w:rsidP="00E92B91">
            <w:pPr>
              <w:rPr>
                <w:sz w:val="22"/>
              </w:rPr>
            </w:pPr>
            <w:r w:rsidRPr="009D3325">
              <w:rPr>
                <w:sz w:val="22"/>
              </w:rPr>
              <w:t>Kanat metodu                 - Çözgü</w:t>
            </w:r>
          </w:p>
          <w:p w:rsidR="000D7937" w:rsidRPr="009D3325" w:rsidRDefault="000D7937" w:rsidP="00E92B91">
            <w:pPr>
              <w:rPr>
                <w:sz w:val="22"/>
              </w:rPr>
            </w:pPr>
            <w:r w:rsidRPr="009D3325">
              <w:rPr>
                <w:sz w:val="22"/>
              </w:rPr>
              <w:t>                                        - Atkı</w:t>
            </w:r>
          </w:p>
        </w:tc>
        <w:tc>
          <w:tcPr>
            <w:tcW w:w="2751" w:type="dxa"/>
            <w:vAlign w:val="center"/>
          </w:tcPr>
          <w:p w:rsidR="000D7937" w:rsidRPr="009D3325" w:rsidRDefault="000D7937" w:rsidP="00E92B91">
            <w:pPr>
              <w:rPr>
                <w:sz w:val="22"/>
              </w:rPr>
            </w:pPr>
            <w:r w:rsidRPr="009D3325">
              <w:rPr>
                <w:sz w:val="22"/>
              </w:rPr>
              <w:t>TS EN ISO 13937-3</w:t>
            </w:r>
          </w:p>
        </w:tc>
        <w:tc>
          <w:tcPr>
            <w:tcW w:w="901" w:type="dxa"/>
            <w:vAlign w:val="center"/>
          </w:tcPr>
          <w:p w:rsidR="00CF2DF7" w:rsidRPr="009D3325" w:rsidRDefault="00CF2DF7" w:rsidP="00CF2DF7">
            <w:pPr>
              <w:jc w:val="center"/>
              <w:rPr>
                <w:sz w:val="22"/>
              </w:rPr>
            </w:pPr>
            <w:r>
              <w:rPr>
                <w:sz w:val="22"/>
              </w:rPr>
              <w:t>1250</w:t>
            </w:r>
          </w:p>
          <w:p w:rsidR="000D7937" w:rsidRPr="009D3325" w:rsidRDefault="00CF2DF7" w:rsidP="00CF2DF7">
            <w:pPr>
              <w:jc w:val="center"/>
              <w:rPr>
                <w:sz w:val="22"/>
              </w:rPr>
            </w:pPr>
            <w:r>
              <w:rPr>
                <w:sz w:val="22"/>
              </w:rPr>
              <w:t>1250</w:t>
            </w:r>
          </w:p>
        </w:tc>
      </w:tr>
      <w:tr w:rsidR="000D7937" w:rsidRPr="009D3325" w:rsidTr="00CF2DF7">
        <w:tc>
          <w:tcPr>
            <w:tcW w:w="1231" w:type="dxa"/>
            <w:vAlign w:val="center"/>
          </w:tcPr>
          <w:p w:rsidR="000D7937" w:rsidRPr="009D3325" w:rsidRDefault="000D7937" w:rsidP="00E92B91">
            <w:pPr>
              <w:ind w:right="-89"/>
              <w:rPr>
                <w:sz w:val="22"/>
              </w:rPr>
            </w:pPr>
            <w:r w:rsidRPr="009D3325">
              <w:rPr>
                <w:b/>
                <w:bCs/>
                <w:sz w:val="22"/>
              </w:rPr>
              <w:t>FTM 31.4</w:t>
            </w:r>
          </w:p>
        </w:tc>
        <w:tc>
          <w:tcPr>
            <w:tcW w:w="4179" w:type="dxa"/>
            <w:vAlign w:val="center"/>
          </w:tcPr>
          <w:p w:rsidR="000D7937" w:rsidRPr="009D3325" w:rsidRDefault="000D7937" w:rsidP="00E92B91">
            <w:pPr>
              <w:rPr>
                <w:sz w:val="22"/>
              </w:rPr>
            </w:pPr>
            <w:r w:rsidRPr="009D3325">
              <w:rPr>
                <w:sz w:val="22"/>
              </w:rPr>
              <w:t>Çift yırtma metodu         - Çözgü</w:t>
            </w:r>
          </w:p>
          <w:p w:rsidR="000D7937" w:rsidRPr="009D3325" w:rsidRDefault="000D7937" w:rsidP="00E92B91">
            <w:pPr>
              <w:ind w:right="-89"/>
              <w:rPr>
                <w:sz w:val="22"/>
              </w:rPr>
            </w:pPr>
            <w:r w:rsidRPr="009D3325">
              <w:rPr>
                <w:sz w:val="22"/>
              </w:rPr>
              <w:t>                                        - Atkı</w:t>
            </w:r>
          </w:p>
        </w:tc>
        <w:tc>
          <w:tcPr>
            <w:tcW w:w="2751" w:type="dxa"/>
            <w:vAlign w:val="center"/>
          </w:tcPr>
          <w:p w:rsidR="000D7937" w:rsidRPr="009D3325" w:rsidRDefault="000D7937" w:rsidP="00E92B91">
            <w:pPr>
              <w:rPr>
                <w:sz w:val="22"/>
              </w:rPr>
            </w:pPr>
            <w:r w:rsidRPr="009D3325">
              <w:rPr>
                <w:sz w:val="22"/>
              </w:rPr>
              <w:t>TS EN ISO 13937- 4</w:t>
            </w:r>
          </w:p>
          <w:p w:rsidR="000D7937" w:rsidRPr="009D3325" w:rsidRDefault="000D7937" w:rsidP="00E92B91">
            <w:pPr>
              <w:rPr>
                <w:sz w:val="22"/>
              </w:rPr>
            </w:pPr>
            <w:r w:rsidRPr="009D3325">
              <w:rPr>
                <w:sz w:val="22"/>
              </w:rPr>
              <w:t> TS EN ISO 4674-1 Metot A</w:t>
            </w:r>
          </w:p>
        </w:tc>
        <w:tc>
          <w:tcPr>
            <w:tcW w:w="901" w:type="dxa"/>
            <w:vAlign w:val="center"/>
          </w:tcPr>
          <w:p w:rsidR="00CF2DF7" w:rsidRPr="009D3325" w:rsidRDefault="00CF2DF7" w:rsidP="00CF2DF7">
            <w:pPr>
              <w:jc w:val="center"/>
              <w:rPr>
                <w:sz w:val="22"/>
              </w:rPr>
            </w:pPr>
            <w:r>
              <w:rPr>
                <w:sz w:val="22"/>
              </w:rPr>
              <w:t>1250</w:t>
            </w:r>
          </w:p>
          <w:p w:rsidR="000D7937" w:rsidRPr="009D3325" w:rsidRDefault="00CF2DF7" w:rsidP="00CF2DF7">
            <w:pPr>
              <w:jc w:val="center"/>
              <w:rPr>
                <w:sz w:val="22"/>
              </w:rPr>
            </w:pPr>
            <w:r>
              <w:rPr>
                <w:sz w:val="22"/>
              </w:rPr>
              <w:t>1250</w:t>
            </w:r>
          </w:p>
        </w:tc>
      </w:tr>
      <w:tr w:rsidR="000D7937" w:rsidRPr="009D3325" w:rsidTr="00CF2DF7">
        <w:tc>
          <w:tcPr>
            <w:tcW w:w="1231" w:type="dxa"/>
            <w:vAlign w:val="center"/>
          </w:tcPr>
          <w:p w:rsidR="000D7937" w:rsidRPr="009D3325" w:rsidRDefault="000D7937" w:rsidP="00E92B91">
            <w:pPr>
              <w:rPr>
                <w:b/>
                <w:bCs/>
                <w:sz w:val="22"/>
              </w:rPr>
            </w:pPr>
            <w:r w:rsidRPr="009D3325">
              <w:rPr>
                <w:b/>
                <w:bCs/>
                <w:sz w:val="22"/>
              </w:rPr>
              <w:t>FTM 32</w:t>
            </w:r>
          </w:p>
        </w:tc>
        <w:tc>
          <w:tcPr>
            <w:tcW w:w="4179" w:type="dxa"/>
            <w:vAlign w:val="center"/>
          </w:tcPr>
          <w:p w:rsidR="000D7937" w:rsidRPr="009D3325" w:rsidRDefault="000D7937" w:rsidP="00E92B91">
            <w:pPr>
              <w:rPr>
                <w:sz w:val="22"/>
              </w:rPr>
            </w:pPr>
            <w:r w:rsidRPr="009D3325">
              <w:rPr>
                <w:sz w:val="22"/>
              </w:rPr>
              <w:t>Delinme mukavemeti</w:t>
            </w:r>
          </w:p>
        </w:tc>
        <w:tc>
          <w:tcPr>
            <w:tcW w:w="2751" w:type="dxa"/>
          </w:tcPr>
          <w:p w:rsidR="000D7937" w:rsidRPr="009D3325" w:rsidRDefault="000D7937" w:rsidP="00E92B91">
            <w:pPr>
              <w:rPr>
                <w:sz w:val="22"/>
              </w:rPr>
            </w:pPr>
          </w:p>
        </w:tc>
        <w:tc>
          <w:tcPr>
            <w:tcW w:w="901" w:type="dxa"/>
            <w:vAlign w:val="center"/>
          </w:tcPr>
          <w:p w:rsidR="000D7937" w:rsidRPr="009D3325" w:rsidRDefault="00CF2DF7" w:rsidP="00CF2DF7">
            <w:pPr>
              <w:jc w:val="center"/>
              <w:rPr>
                <w:sz w:val="22"/>
              </w:rPr>
            </w:pPr>
            <w:r>
              <w:rPr>
                <w:sz w:val="22"/>
              </w:rPr>
              <w:t>1250</w:t>
            </w:r>
          </w:p>
        </w:tc>
      </w:tr>
      <w:tr w:rsidR="000D7937" w:rsidRPr="009D3325" w:rsidTr="00CF2DF7">
        <w:tc>
          <w:tcPr>
            <w:tcW w:w="1231" w:type="dxa"/>
            <w:vAlign w:val="center"/>
          </w:tcPr>
          <w:p w:rsidR="000D7937" w:rsidRPr="009D3325" w:rsidRDefault="000D7937" w:rsidP="00E92B91">
            <w:pPr>
              <w:rPr>
                <w:sz w:val="22"/>
              </w:rPr>
            </w:pPr>
            <w:r w:rsidRPr="009D3325">
              <w:rPr>
                <w:b/>
                <w:bCs/>
                <w:sz w:val="22"/>
              </w:rPr>
              <w:t>FTM 33</w:t>
            </w:r>
          </w:p>
        </w:tc>
        <w:tc>
          <w:tcPr>
            <w:tcW w:w="4179" w:type="dxa"/>
            <w:vAlign w:val="center"/>
          </w:tcPr>
          <w:p w:rsidR="000D7937" w:rsidRPr="009D3325" w:rsidRDefault="000D7937" w:rsidP="00E92B91">
            <w:pPr>
              <w:ind w:right="-89"/>
              <w:rPr>
                <w:sz w:val="22"/>
              </w:rPr>
            </w:pPr>
            <w:r w:rsidRPr="009D3325">
              <w:rPr>
                <w:sz w:val="22"/>
              </w:rPr>
              <w:t>Patlama mukavemeti</w:t>
            </w:r>
          </w:p>
        </w:tc>
        <w:tc>
          <w:tcPr>
            <w:tcW w:w="2751" w:type="dxa"/>
            <w:vAlign w:val="center"/>
          </w:tcPr>
          <w:p w:rsidR="000D7937" w:rsidRPr="009D3325" w:rsidRDefault="000D7937" w:rsidP="00E92B91">
            <w:pPr>
              <w:rPr>
                <w:b/>
                <w:bCs/>
                <w:sz w:val="22"/>
              </w:rPr>
            </w:pPr>
            <w:r w:rsidRPr="009D3325">
              <w:rPr>
                <w:sz w:val="22"/>
              </w:rPr>
              <w:t>TS EN ISO 13938-1</w:t>
            </w:r>
            <w:r w:rsidRPr="009D3325">
              <w:rPr>
                <w:b/>
                <w:bCs/>
                <w:sz w:val="22"/>
              </w:rPr>
              <w:t xml:space="preserve"> </w:t>
            </w:r>
          </w:p>
          <w:p w:rsidR="000D7937" w:rsidRPr="009D3325" w:rsidRDefault="000D7937" w:rsidP="00E92B91">
            <w:pPr>
              <w:rPr>
                <w:sz w:val="22"/>
              </w:rPr>
            </w:pPr>
            <w:r w:rsidRPr="009D3325">
              <w:rPr>
                <w:b/>
                <w:bCs/>
                <w:i/>
                <w:iCs/>
                <w:sz w:val="22"/>
              </w:rPr>
              <w:t>*TS EN ISO 13938-2 (Akredite)</w:t>
            </w:r>
            <w:r w:rsidRPr="009D3325">
              <w:rPr>
                <w:sz w:val="22"/>
              </w:rPr>
              <w:t> </w:t>
            </w:r>
          </w:p>
          <w:p w:rsidR="000D7937" w:rsidRPr="009D3325" w:rsidRDefault="000D7937" w:rsidP="00E92B91">
            <w:pPr>
              <w:rPr>
                <w:sz w:val="22"/>
              </w:rPr>
            </w:pPr>
            <w:r w:rsidRPr="009D3325">
              <w:rPr>
                <w:sz w:val="22"/>
              </w:rPr>
              <w:t>TS 7126</w:t>
            </w:r>
          </w:p>
        </w:tc>
        <w:tc>
          <w:tcPr>
            <w:tcW w:w="901" w:type="dxa"/>
            <w:vAlign w:val="center"/>
          </w:tcPr>
          <w:p w:rsidR="00CF2DF7" w:rsidRPr="009D3325" w:rsidRDefault="00CF2DF7" w:rsidP="00CF2DF7">
            <w:pPr>
              <w:jc w:val="center"/>
              <w:rPr>
                <w:sz w:val="22"/>
              </w:rPr>
            </w:pPr>
            <w:r>
              <w:rPr>
                <w:sz w:val="22"/>
              </w:rPr>
              <w:t>1250</w:t>
            </w:r>
          </w:p>
          <w:p w:rsidR="000D7937" w:rsidRPr="009D3325" w:rsidRDefault="000D7937" w:rsidP="00C47AF5">
            <w:pPr>
              <w:jc w:val="center"/>
              <w:rPr>
                <w:sz w:val="22"/>
              </w:rPr>
            </w:pPr>
          </w:p>
        </w:tc>
      </w:tr>
      <w:tr w:rsidR="00A6141B" w:rsidRPr="009D3325" w:rsidTr="00CF2DF7">
        <w:tc>
          <w:tcPr>
            <w:tcW w:w="1231" w:type="dxa"/>
            <w:vAlign w:val="center"/>
          </w:tcPr>
          <w:p w:rsidR="00A6141B" w:rsidRPr="009D3325" w:rsidRDefault="00A6141B" w:rsidP="00E92B91">
            <w:pPr>
              <w:rPr>
                <w:sz w:val="22"/>
              </w:rPr>
            </w:pPr>
            <w:r w:rsidRPr="009D3325">
              <w:rPr>
                <w:b/>
                <w:bCs/>
                <w:sz w:val="22"/>
              </w:rPr>
              <w:t>FTM 34</w:t>
            </w:r>
          </w:p>
        </w:tc>
        <w:tc>
          <w:tcPr>
            <w:tcW w:w="4179" w:type="dxa"/>
          </w:tcPr>
          <w:p w:rsidR="00A6141B" w:rsidRPr="009D3325" w:rsidRDefault="00A6141B" w:rsidP="00E92B91">
            <w:pPr>
              <w:rPr>
                <w:sz w:val="22"/>
              </w:rPr>
            </w:pPr>
            <w:r w:rsidRPr="009D3325">
              <w:rPr>
                <w:sz w:val="22"/>
              </w:rPr>
              <w:t> </w:t>
            </w:r>
          </w:p>
          <w:p w:rsidR="00A6141B" w:rsidRPr="009D3325" w:rsidRDefault="00A6141B" w:rsidP="00E92B91">
            <w:pPr>
              <w:rPr>
                <w:sz w:val="22"/>
              </w:rPr>
            </w:pPr>
            <w:r w:rsidRPr="009D3325">
              <w:rPr>
                <w:sz w:val="22"/>
              </w:rPr>
              <w:t> </w:t>
            </w:r>
          </w:p>
          <w:p w:rsidR="00A6141B" w:rsidRPr="009D3325" w:rsidRDefault="00A6141B" w:rsidP="00E92B91">
            <w:pPr>
              <w:rPr>
                <w:sz w:val="22"/>
              </w:rPr>
            </w:pPr>
            <w:r w:rsidRPr="009D3325">
              <w:rPr>
                <w:sz w:val="22"/>
              </w:rPr>
              <w:t> </w:t>
            </w:r>
          </w:p>
          <w:p w:rsidR="00A6141B" w:rsidRPr="009D3325" w:rsidRDefault="00A6141B" w:rsidP="00E92B91">
            <w:pPr>
              <w:rPr>
                <w:sz w:val="22"/>
              </w:rPr>
            </w:pPr>
            <w:r w:rsidRPr="009D3325">
              <w:rPr>
                <w:sz w:val="22"/>
              </w:rPr>
              <w:t>Aşınma (Sürtünme) dayanımı</w:t>
            </w:r>
          </w:p>
          <w:p w:rsidR="00A6141B" w:rsidRPr="009D3325" w:rsidRDefault="00A6141B" w:rsidP="00E92B91">
            <w:pPr>
              <w:rPr>
                <w:sz w:val="22"/>
              </w:rPr>
            </w:pPr>
            <w:r w:rsidRPr="009D3325">
              <w:rPr>
                <w:sz w:val="22"/>
              </w:rPr>
              <w:t>- Martindale</w:t>
            </w:r>
          </w:p>
          <w:p w:rsidR="00A6141B" w:rsidRPr="009D3325" w:rsidRDefault="00A6141B" w:rsidP="00E92B91">
            <w:pPr>
              <w:rPr>
                <w:sz w:val="22"/>
              </w:rPr>
            </w:pPr>
            <w:r w:rsidRPr="009D3325">
              <w:rPr>
                <w:sz w:val="22"/>
              </w:rPr>
              <w:t> </w:t>
            </w:r>
          </w:p>
        </w:tc>
        <w:tc>
          <w:tcPr>
            <w:tcW w:w="2751" w:type="dxa"/>
          </w:tcPr>
          <w:p w:rsidR="00A6141B" w:rsidRPr="009D3325" w:rsidRDefault="00A6141B" w:rsidP="00E92B91">
            <w:pPr>
              <w:rPr>
                <w:sz w:val="22"/>
              </w:rPr>
            </w:pPr>
            <w:r w:rsidRPr="009D3325">
              <w:rPr>
                <w:sz w:val="22"/>
              </w:rPr>
              <w:t xml:space="preserve">TS EN ISO 12947-2 </w:t>
            </w:r>
          </w:p>
          <w:p w:rsidR="00A6141B" w:rsidRPr="009D3325" w:rsidRDefault="00A6141B" w:rsidP="00E92B91">
            <w:pPr>
              <w:rPr>
                <w:sz w:val="22"/>
              </w:rPr>
            </w:pPr>
            <w:r w:rsidRPr="009D3325">
              <w:rPr>
                <w:sz w:val="22"/>
              </w:rPr>
              <w:t>TS EN ISO 12947-3</w:t>
            </w:r>
          </w:p>
          <w:p w:rsidR="00A6141B" w:rsidRPr="009D3325" w:rsidRDefault="00A6141B" w:rsidP="00E92B91">
            <w:pPr>
              <w:rPr>
                <w:sz w:val="22"/>
              </w:rPr>
            </w:pPr>
            <w:r w:rsidRPr="009D3325">
              <w:rPr>
                <w:sz w:val="22"/>
              </w:rPr>
              <w:t>TS EN ISO 12947-4</w:t>
            </w:r>
          </w:p>
          <w:p w:rsidR="00A6141B" w:rsidRPr="009D3325" w:rsidRDefault="00A6141B" w:rsidP="00E92B91">
            <w:pPr>
              <w:rPr>
                <w:sz w:val="22"/>
              </w:rPr>
            </w:pPr>
            <w:r w:rsidRPr="009D3325">
              <w:rPr>
                <w:sz w:val="22"/>
              </w:rPr>
              <w:t>ASTM D 4966</w:t>
            </w:r>
          </w:p>
          <w:p w:rsidR="00A6141B" w:rsidRPr="009D3325" w:rsidRDefault="00A6141B" w:rsidP="00E92B91">
            <w:pPr>
              <w:rPr>
                <w:sz w:val="22"/>
              </w:rPr>
            </w:pPr>
            <w:r w:rsidRPr="009D3325">
              <w:rPr>
                <w:sz w:val="22"/>
              </w:rPr>
              <w:t>TS EN 530</w:t>
            </w:r>
          </w:p>
          <w:p w:rsidR="00A6141B" w:rsidRPr="009D3325" w:rsidRDefault="00A6141B" w:rsidP="00E92B91">
            <w:pPr>
              <w:rPr>
                <w:sz w:val="22"/>
              </w:rPr>
            </w:pPr>
            <w:r w:rsidRPr="009D3325">
              <w:rPr>
                <w:i/>
                <w:iCs/>
                <w:sz w:val="22"/>
              </w:rPr>
              <w:t xml:space="preserve">İlk 20000 devire kadar: </w:t>
            </w:r>
          </w:p>
          <w:p w:rsidR="00A6141B" w:rsidRPr="009D3325" w:rsidRDefault="00A6141B" w:rsidP="00E92B91">
            <w:pPr>
              <w:rPr>
                <w:sz w:val="22"/>
              </w:rPr>
            </w:pPr>
            <w:r w:rsidRPr="009D3325">
              <w:rPr>
                <w:i/>
                <w:iCs/>
                <w:sz w:val="22"/>
              </w:rPr>
              <w:t xml:space="preserve">Her ilave 10000 devir: </w:t>
            </w:r>
          </w:p>
        </w:tc>
        <w:tc>
          <w:tcPr>
            <w:tcW w:w="901" w:type="dxa"/>
          </w:tcPr>
          <w:p w:rsidR="00A6141B" w:rsidRPr="009D3325" w:rsidRDefault="00A6141B" w:rsidP="00E92B91">
            <w:pPr>
              <w:jc w:val="center"/>
              <w:rPr>
                <w:sz w:val="22"/>
              </w:rPr>
            </w:pPr>
            <w:r w:rsidRPr="009D3325">
              <w:rPr>
                <w:sz w:val="22"/>
              </w:rPr>
              <w:t> </w:t>
            </w:r>
          </w:p>
          <w:p w:rsidR="00A6141B" w:rsidRPr="009D3325" w:rsidRDefault="00A6141B" w:rsidP="00E92B91">
            <w:pPr>
              <w:rPr>
                <w:sz w:val="22"/>
              </w:rPr>
            </w:pPr>
            <w:r w:rsidRPr="009D3325">
              <w:rPr>
                <w:sz w:val="22"/>
              </w:rPr>
              <w:t> </w:t>
            </w:r>
          </w:p>
          <w:p w:rsidR="00A6141B" w:rsidRPr="009D3325" w:rsidRDefault="00A6141B" w:rsidP="00E92B91">
            <w:pPr>
              <w:jc w:val="center"/>
              <w:rPr>
                <w:sz w:val="22"/>
              </w:rPr>
            </w:pPr>
          </w:p>
          <w:p w:rsidR="00A6141B" w:rsidRPr="009D3325" w:rsidRDefault="00A6141B" w:rsidP="00E92B91">
            <w:pPr>
              <w:jc w:val="center"/>
              <w:rPr>
                <w:sz w:val="22"/>
              </w:rPr>
            </w:pPr>
          </w:p>
          <w:p w:rsidR="00A6141B" w:rsidRPr="009D3325" w:rsidRDefault="00A6141B" w:rsidP="00E92B91">
            <w:pPr>
              <w:jc w:val="center"/>
              <w:rPr>
                <w:sz w:val="22"/>
              </w:rPr>
            </w:pPr>
          </w:p>
          <w:p w:rsidR="000D7937" w:rsidRPr="009D3325" w:rsidRDefault="00CF2DF7" w:rsidP="000D7937">
            <w:pPr>
              <w:jc w:val="center"/>
              <w:rPr>
                <w:sz w:val="22"/>
              </w:rPr>
            </w:pPr>
            <w:r>
              <w:rPr>
                <w:sz w:val="22"/>
              </w:rPr>
              <w:t>1500</w:t>
            </w:r>
          </w:p>
          <w:p w:rsidR="00A6141B" w:rsidRPr="009D3325" w:rsidRDefault="00CF2DF7" w:rsidP="000D7937">
            <w:pPr>
              <w:jc w:val="center"/>
              <w:rPr>
                <w:sz w:val="22"/>
              </w:rPr>
            </w:pPr>
            <w:r>
              <w:rPr>
                <w:sz w:val="22"/>
              </w:rPr>
              <w:t>500</w:t>
            </w:r>
          </w:p>
        </w:tc>
      </w:tr>
      <w:tr w:rsidR="000B4DBA" w:rsidRPr="009D3325" w:rsidTr="00CF2DF7">
        <w:tc>
          <w:tcPr>
            <w:tcW w:w="1231" w:type="dxa"/>
            <w:vAlign w:val="center"/>
          </w:tcPr>
          <w:p w:rsidR="000B4DBA" w:rsidRPr="009D3325" w:rsidRDefault="000B4DBA" w:rsidP="00747FBC">
            <w:pPr>
              <w:rPr>
                <w:sz w:val="22"/>
              </w:rPr>
            </w:pPr>
            <w:r w:rsidRPr="0021226F">
              <w:rPr>
                <w:b/>
                <w:bCs/>
                <w:sz w:val="22"/>
                <w:lang w:val="en-US"/>
              </w:rPr>
              <w:t>FTM 35</w:t>
            </w:r>
          </w:p>
        </w:tc>
        <w:tc>
          <w:tcPr>
            <w:tcW w:w="7831" w:type="dxa"/>
            <w:gridSpan w:val="3"/>
            <w:vAlign w:val="center"/>
          </w:tcPr>
          <w:p w:rsidR="000B4DBA" w:rsidRPr="009D3325" w:rsidRDefault="000B4DBA" w:rsidP="00747FBC">
            <w:pPr>
              <w:rPr>
                <w:sz w:val="22"/>
              </w:rPr>
            </w:pPr>
            <w:r w:rsidRPr="009D3325">
              <w:rPr>
                <w:i/>
                <w:sz w:val="22"/>
              </w:rPr>
              <w:t>Boncuklanma (Pilling) Belirtilen tur ve süreler dışında istenen her fazla tur ücretlendirilir.</w:t>
            </w:r>
          </w:p>
        </w:tc>
      </w:tr>
      <w:tr w:rsidR="00010EB7" w:rsidRPr="009D3325" w:rsidTr="00CF2DF7">
        <w:tc>
          <w:tcPr>
            <w:tcW w:w="1231" w:type="dxa"/>
            <w:vAlign w:val="center"/>
          </w:tcPr>
          <w:p w:rsidR="00010EB7" w:rsidRPr="009D3325" w:rsidRDefault="00010EB7" w:rsidP="00E92B91">
            <w:pPr>
              <w:rPr>
                <w:sz w:val="22"/>
              </w:rPr>
            </w:pPr>
            <w:r w:rsidRPr="009D3325">
              <w:rPr>
                <w:b/>
                <w:bCs/>
                <w:sz w:val="22"/>
              </w:rPr>
              <w:t>FTM 35.1</w:t>
            </w:r>
          </w:p>
        </w:tc>
        <w:tc>
          <w:tcPr>
            <w:tcW w:w="4179" w:type="dxa"/>
            <w:vAlign w:val="center"/>
          </w:tcPr>
          <w:p w:rsidR="00010EB7" w:rsidRPr="009D3325" w:rsidRDefault="00010EB7" w:rsidP="00E92B91">
            <w:pPr>
              <w:rPr>
                <w:sz w:val="22"/>
              </w:rPr>
            </w:pPr>
            <w:r w:rsidRPr="009D3325">
              <w:rPr>
                <w:sz w:val="22"/>
              </w:rPr>
              <w:t>Martindale         - 2000 tur için</w:t>
            </w:r>
          </w:p>
        </w:tc>
        <w:tc>
          <w:tcPr>
            <w:tcW w:w="2751" w:type="dxa"/>
            <w:vAlign w:val="center"/>
          </w:tcPr>
          <w:p w:rsidR="00010EB7" w:rsidRPr="009D3325" w:rsidRDefault="00010EB7" w:rsidP="00E92B91">
            <w:pPr>
              <w:rPr>
                <w:sz w:val="22"/>
              </w:rPr>
            </w:pPr>
            <w:r w:rsidRPr="009D3325">
              <w:rPr>
                <w:sz w:val="22"/>
              </w:rPr>
              <w:t>TS EN ISO 12945-2</w:t>
            </w:r>
          </w:p>
        </w:tc>
        <w:tc>
          <w:tcPr>
            <w:tcW w:w="901" w:type="dxa"/>
            <w:vAlign w:val="center"/>
          </w:tcPr>
          <w:p w:rsidR="00010EB7" w:rsidRPr="009D3325" w:rsidRDefault="00CF2DF7" w:rsidP="00C47AF5">
            <w:pPr>
              <w:jc w:val="center"/>
              <w:rPr>
                <w:sz w:val="22"/>
              </w:rPr>
            </w:pPr>
            <w:r>
              <w:rPr>
                <w:sz w:val="22"/>
              </w:rPr>
              <w:t>1250</w:t>
            </w:r>
          </w:p>
        </w:tc>
      </w:tr>
      <w:tr w:rsidR="00010EB7" w:rsidRPr="009D3325" w:rsidTr="00CF2DF7">
        <w:tc>
          <w:tcPr>
            <w:tcW w:w="1231" w:type="dxa"/>
            <w:vAlign w:val="center"/>
          </w:tcPr>
          <w:p w:rsidR="00010EB7" w:rsidRPr="009D3325" w:rsidRDefault="00010EB7" w:rsidP="00E92B91">
            <w:pPr>
              <w:rPr>
                <w:sz w:val="22"/>
              </w:rPr>
            </w:pPr>
            <w:r w:rsidRPr="009D3325">
              <w:rPr>
                <w:b/>
                <w:bCs/>
                <w:sz w:val="22"/>
              </w:rPr>
              <w:t>FTM 35.2</w:t>
            </w:r>
          </w:p>
        </w:tc>
        <w:tc>
          <w:tcPr>
            <w:tcW w:w="4179" w:type="dxa"/>
            <w:vAlign w:val="center"/>
          </w:tcPr>
          <w:p w:rsidR="00010EB7" w:rsidRPr="009D3325" w:rsidRDefault="00010EB7" w:rsidP="00E92B91">
            <w:pPr>
              <w:rPr>
                <w:sz w:val="22"/>
              </w:rPr>
            </w:pPr>
            <w:r w:rsidRPr="009D3325">
              <w:rPr>
                <w:sz w:val="22"/>
              </w:rPr>
              <w:t>ICI pilling box   - Örme kumaş 7000 tur</w:t>
            </w:r>
          </w:p>
          <w:p w:rsidR="00010EB7" w:rsidRPr="009D3325" w:rsidRDefault="00010EB7" w:rsidP="00E92B91">
            <w:pPr>
              <w:rPr>
                <w:sz w:val="22"/>
              </w:rPr>
            </w:pPr>
            <w:r w:rsidRPr="009D3325">
              <w:rPr>
                <w:sz w:val="22"/>
              </w:rPr>
              <w:t>                           - Dokuma kumaş 18.000 tur</w:t>
            </w:r>
          </w:p>
        </w:tc>
        <w:tc>
          <w:tcPr>
            <w:tcW w:w="2751" w:type="dxa"/>
            <w:vAlign w:val="center"/>
          </w:tcPr>
          <w:p w:rsidR="00010EB7" w:rsidRPr="009D3325" w:rsidRDefault="00010EB7" w:rsidP="00E92B91">
            <w:pPr>
              <w:rPr>
                <w:sz w:val="22"/>
              </w:rPr>
            </w:pPr>
            <w:r w:rsidRPr="009D3325">
              <w:rPr>
                <w:sz w:val="22"/>
              </w:rPr>
              <w:t>TS EN ISO 12945-1</w:t>
            </w:r>
          </w:p>
          <w:p w:rsidR="00010EB7" w:rsidRPr="009D3325" w:rsidRDefault="00010EB7" w:rsidP="00E92B91">
            <w:pPr>
              <w:rPr>
                <w:sz w:val="22"/>
              </w:rPr>
            </w:pPr>
            <w:r w:rsidRPr="009D3325">
              <w:rPr>
                <w:sz w:val="22"/>
              </w:rPr>
              <w:t> </w:t>
            </w:r>
          </w:p>
        </w:tc>
        <w:tc>
          <w:tcPr>
            <w:tcW w:w="901" w:type="dxa"/>
            <w:vAlign w:val="center"/>
          </w:tcPr>
          <w:p w:rsidR="00CF2DF7" w:rsidRPr="009D3325" w:rsidRDefault="00CF2DF7" w:rsidP="00CF2DF7">
            <w:pPr>
              <w:jc w:val="center"/>
              <w:rPr>
                <w:sz w:val="22"/>
              </w:rPr>
            </w:pPr>
            <w:r>
              <w:rPr>
                <w:sz w:val="22"/>
              </w:rPr>
              <w:t>1250</w:t>
            </w:r>
          </w:p>
          <w:p w:rsidR="00010EB7" w:rsidRPr="009D3325" w:rsidRDefault="00CF2DF7" w:rsidP="00CF2DF7">
            <w:pPr>
              <w:jc w:val="center"/>
              <w:rPr>
                <w:sz w:val="22"/>
              </w:rPr>
            </w:pPr>
            <w:r>
              <w:rPr>
                <w:sz w:val="22"/>
              </w:rPr>
              <w:t>1250</w:t>
            </w:r>
          </w:p>
        </w:tc>
      </w:tr>
      <w:tr w:rsidR="00010EB7" w:rsidRPr="009D3325" w:rsidTr="00CF2DF7">
        <w:tc>
          <w:tcPr>
            <w:tcW w:w="1231" w:type="dxa"/>
            <w:vAlign w:val="center"/>
          </w:tcPr>
          <w:p w:rsidR="00010EB7" w:rsidRPr="009D3325" w:rsidRDefault="00010EB7" w:rsidP="00E92B91">
            <w:pPr>
              <w:ind w:right="-89"/>
              <w:rPr>
                <w:sz w:val="22"/>
              </w:rPr>
            </w:pPr>
            <w:r w:rsidRPr="009D3325">
              <w:rPr>
                <w:b/>
                <w:bCs/>
                <w:sz w:val="22"/>
              </w:rPr>
              <w:t>FTM 35.3</w:t>
            </w:r>
          </w:p>
        </w:tc>
        <w:tc>
          <w:tcPr>
            <w:tcW w:w="4179" w:type="dxa"/>
            <w:vAlign w:val="center"/>
          </w:tcPr>
          <w:p w:rsidR="00010EB7" w:rsidRPr="009D3325" w:rsidRDefault="00010EB7" w:rsidP="00E92B91">
            <w:pPr>
              <w:rPr>
                <w:sz w:val="22"/>
              </w:rPr>
            </w:pPr>
            <w:r w:rsidRPr="009D3325">
              <w:rPr>
                <w:sz w:val="22"/>
              </w:rPr>
              <w:t>Düşey taklalı pilling  (30 dk.)</w:t>
            </w:r>
          </w:p>
          <w:p w:rsidR="00010EB7" w:rsidRPr="009D3325" w:rsidRDefault="00010EB7" w:rsidP="00E92B91">
            <w:pPr>
              <w:rPr>
                <w:sz w:val="22"/>
              </w:rPr>
            </w:pPr>
            <w:r w:rsidRPr="009D3325">
              <w:rPr>
                <w:sz w:val="22"/>
              </w:rPr>
              <w:t>Her ilave 30 dk. için</w:t>
            </w:r>
          </w:p>
        </w:tc>
        <w:tc>
          <w:tcPr>
            <w:tcW w:w="2751" w:type="dxa"/>
            <w:vAlign w:val="center"/>
          </w:tcPr>
          <w:p w:rsidR="00010EB7" w:rsidRPr="009D3325" w:rsidRDefault="00010EB7" w:rsidP="00E92B91">
            <w:pPr>
              <w:rPr>
                <w:sz w:val="22"/>
              </w:rPr>
            </w:pPr>
            <w:r w:rsidRPr="009D3325">
              <w:rPr>
                <w:sz w:val="22"/>
              </w:rPr>
              <w:t>TS EN ISO 12945-3</w:t>
            </w:r>
          </w:p>
          <w:p w:rsidR="00010EB7" w:rsidRPr="009D3325" w:rsidRDefault="00010EB7" w:rsidP="00E92B91">
            <w:pPr>
              <w:rPr>
                <w:sz w:val="22"/>
              </w:rPr>
            </w:pPr>
            <w:r w:rsidRPr="009D3325">
              <w:rPr>
                <w:sz w:val="22"/>
              </w:rPr>
              <w:t>ASTM D 3512</w:t>
            </w:r>
          </w:p>
        </w:tc>
        <w:tc>
          <w:tcPr>
            <w:tcW w:w="901" w:type="dxa"/>
            <w:vAlign w:val="center"/>
          </w:tcPr>
          <w:p w:rsidR="00CF2DF7" w:rsidRPr="009D3325" w:rsidRDefault="00CF2DF7" w:rsidP="00CF2DF7">
            <w:pPr>
              <w:jc w:val="center"/>
              <w:rPr>
                <w:sz w:val="22"/>
              </w:rPr>
            </w:pPr>
            <w:r>
              <w:rPr>
                <w:sz w:val="22"/>
              </w:rPr>
              <w:t>1250</w:t>
            </w:r>
          </w:p>
          <w:p w:rsidR="00010EB7" w:rsidRPr="009D3325" w:rsidRDefault="00CF2DF7" w:rsidP="00CF2DF7">
            <w:pPr>
              <w:jc w:val="center"/>
              <w:rPr>
                <w:sz w:val="22"/>
              </w:rPr>
            </w:pPr>
            <w:r>
              <w:rPr>
                <w:sz w:val="22"/>
              </w:rPr>
              <w:t>1250</w:t>
            </w:r>
          </w:p>
        </w:tc>
      </w:tr>
      <w:tr w:rsidR="00010EB7" w:rsidRPr="009D3325" w:rsidTr="00CF2DF7">
        <w:tc>
          <w:tcPr>
            <w:tcW w:w="1231" w:type="dxa"/>
            <w:vAlign w:val="center"/>
          </w:tcPr>
          <w:p w:rsidR="00010EB7" w:rsidRPr="009D3325" w:rsidRDefault="00010EB7" w:rsidP="00E92B91">
            <w:pPr>
              <w:ind w:right="-89"/>
              <w:rPr>
                <w:sz w:val="22"/>
              </w:rPr>
            </w:pPr>
            <w:r w:rsidRPr="009D3325">
              <w:rPr>
                <w:b/>
                <w:bCs/>
                <w:sz w:val="22"/>
              </w:rPr>
              <w:t>FTM 36</w:t>
            </w:r>
          </w:p>
        </w:tc>
        <w:tc>
          <w:tcPr>
            <w:tcW w:w="4179" w:type="dxa"/>
            <w:vAlign w:val="center"/>
          </w:tcPr>
          <w:p w:rsidR="00010EB7" w:rsidRPr="009D3325" w:rsidRDefault="00010EB7" w:rsidP="00E92B91">
            <w:pPr>
              <w:ind w:right="-89"/>
              <w:rPr>
                <w:sz w:val="22"/>
              </w:rPr>
            </w:pPr>
            <w:r w:rsidRPr="009D3325">
              <w:rPr>
                <w:sz w:val="22"/>
              </w:rPr>
              <w:t xml:space="preserve">Hava geçirgenliği </w:t>
            </w:r>
          </w:p>
        </w:tc>
        <w:tc>
          <w:tcPr>
            <w:tcW w:w="2751" w:type="dxa"/>
            <w:vAlign w:val="center"/>
          </w:tcPr>
          <w:p w:rsidR="00010EB7" w:rsidRPr="009D3325" w:rsidRDefault="00010EB7" w:rsidP="00E92B91">
            <w:pPr>
              <w:rPr>
                <w:sz w:val="22"/>
              </w:rPr>
            </w:pPr>
            <w:r w:rsidRPr="009D3325">
              <w:rPr>
                <w:sz w:val="22"/>
              </w:rPr>
              <w:t>TS 391 EN ISO 9237</w:t>
            </w:r>
          </w:p>
          <w:p w:rsidR="00010EB7" w:rsidRPr="009D3325" w:rsidRDefault="00010EB7" w:rsidP="00E92B91">
            <w:pPr>
              <w:rPr>
                <w:sz w:val="22"/>
              </w:rPr>
            </w:pPr>
            <w:r w:rsidRPr="009D3325">
              <w:rPr>
                <w:sz w:val="22"/>
              </w:rPr>
              <w:t>ASTM D 737</w:t>
            </w:r>
          </w:p>
        </w:tc>
        <w:tc>
          <w:tcPr>
            <w:tcW w:w="901" w:type="dxa"/>
            <w:vAlign w:val="center"/>
          </w:tcPr>
          <w:p w:rsidR="00010EB7" w:rsidRPr="009D3325" w:rsidRDefault="00CF2DF7" w:rsidP="00C47AF5">
            <w:pPr>
              <w:jc w:val="center"/>
              <w:rPr>
                <w:sz w:val="22"/>
              </w:rPr>
            </w:pPr>
            <w:r>
              <w:rPr>
                <w:sz w:val="22"/>
              </w:rPr>
              <w:t>1000</w:t>
            </w:r>
          </w:p>
        </w:tc>
      </w:tr>
      <w:tr w:rsidR="00010EB7" w:rsidRPr="009D3325" w:rsidTr="00CF2DF7">
        <w:tc>
          <w:tcPr>
            <w:tcW w:w="1231" w:type="dxa"/>
            <w:vAlign w:val="center"/>
          </w:tcPr>
          <w:p w:rsidR="00010EB7" w:rsidRPr="009D3325" w:rsidRDefault="00010EB7" w:rsidP="00E92B91">
            <w:pPr>
              <w:ind w:right="-89"/>
              <w:rPr>
                <w:sz w:val="22"/>
              </w:rPr>
            </w:pPr>
            <w:r w:rsidRPr="009D3325">
              <w:rPr>
                <w:b/>
                <w:bCs/>
                <w:sz w:val="22"/>
              </w:rPr>
              <w:t>FTM 37</w:t>
            </w:r>
          </w:p>
        </w:tc>
        <w:tc>
          <w:tcPr>
            <w:tcW w:w="4179" w:type="dxa"/>
            <w:vAlign w:val="center"/>
          </w:tcPr>
          <w:p w:rsidR="00010EB7" w:rsidRPr="009D3325" w:rsidRDefault="00010EB7" w:rsidP="00E92B91">
            <w:pPr>
              <w:ind w:right="-89"/>
              <w:rPr>
                <w:sz w:val="22"/>
              </w:rPr>
            </w:pPr>
            <w:r w:rsidRPr="009D3325">
              <w:rPr>
                <w:sz w:val="22"/>
              </w:rPr>
              <w:t xml:space="preserve">Dikiş mukavemeti    - Çözgü yönü </w:t>
            </w:r>
          </w:p>
          <w:p w:rsidR="00010EB7" w:rsidRPr="009D3325" w:rsidRDefault="00010EB7" w:rsidP="00E92B91">
            <w:pPr>
              <w:ind w:right="-89"/>
              <w:rPr>
                <w:sz w:val="22"/>
              </w:rPr>
            </w:pPr>
            <w:r w:rsidRPr="009D3325">
              <w:rPr>
                <w:sz w:val="22"/>
              </w:rPr>
              <w:t xml:space="preserve">                                  - Atkı yönü </w:t>
            </w:r>
          </w:p>
        </w:tc>
        <w:tc>
          <w:tcPr>
            <w:tcW w:w="2751" w:type="dxa"/>
            <w:vAlign w:val="center"/>
          </w:tcPr>
          <w:p w:rsidR="00010EB7" w:rsidRPr="009D3325" w:rsidRDefault="00010EB7" w:rsidP="00E92B91">
            <w:pPr>
              <w:rPr>
                <w:sz w:val="22"/>
              </w:rPr>
            </w:pPr>
            <w:r w:rsidRPr="009D3325">
              <w:rPr>
                <w:sz w:val="22"/>
              </w:rPr>
              <w:t>TS EN ISO 13935-1  </w:t>
            </w:r>
          </w:p>
          <w:p w:rsidR="00010EB7" w:rsidRPr="009D3325" w:rsidRDefault="00010EB7" w:rsidP="00E92B91">
            <w:pPr>
              <w:rPr>
                <w:sz w:val="22"/>
              </w:rPr>
            </w:pPr>
            <w:r w:rsidRPr="009D3325">
              <w:rPr>
                <w:sz w:val="22"/>
              </w:rPr>
              <w:t>TS EN ISO 13935-2   </w:t>
            </w:r>
          </w:p>
        </w:tc>
        <w:tc>
          <w:tcPr>
            <w:tcW w:w="901" w:type="dxa"/>
            <w:vAlign w:val="center"/>
          </w:tcPr>
          <w:p w:rsidR="00CF2DF7" w:rsidRPr="009D3325" w:rsidRDefault="00CF2DF7" w:rsidP="00CF2DF7">
            <w:pPr>
              <w:jc w:val="center"/>
              <w:rPr>
                <w:sz w:val="22"/>
              </w:rPr>
            </w:pPr>
            <w:r>
              <w:rPr>
                <w:sz w:val="22"/>
              </w:rPr>
              <w:t>1250</w:t>
            </w:r>
          </w:p>
          <w:p w:rsidR="00010EB7" w:rsidRPr="009D3325" w:rsidRDefault="00CF2DF7" w:rsidP="00CF2DF7">
            <w:pPr>
              <w:jc w:val="center"/>
              <w:rPr>
                <w:sz w:val="22"/>
              </w:rPr>
            </w:pPr>
            <w:r>
              <w:rPr>
                <w:sz w:val="22"/>
              </w:rPr>
              <w:t>1250</w:t>
            </w:r>
          </w:p>
        </w:tc>
      </w:tr>
      <w:tr w:rsidR="00010EB7" w:rsidRPr="009D3325" w:rsidTr="00CF2DF7">
        <w:tc>
          <w:tcPr>
            <w:tcW w:w="1231" w:type="dxa"/>
            <w:vAlign w:val="center"/>
          </w:tcPr>
          <w:p w:rsidR="00010EB7" w:rsidRPr="009D3325" w:rsidRDefault="00010EB7" w:rsidP="00E92B91">
            <w:pPr>
              <w:ind w:right="-89"/>
              <w:rPr>
                <w:sz w:val="22"/>
              </w:rPr>
            </w:pPr>
            <w:r w:rsidRPr="009D3325">
              <w:rPr>
                <w:b/>
                <w:bCs/>
                <w:sz w:val="22"/>
              </w:rPr>
              <w:t>FTM 38</w:t>
            </w:r>
          </w:p>
        </w:tc>
        <w:tc>
          <w:tcPr>
            <w:tcW w:w="4179" w:type="dxa"/>
            <w:vAlign w:val="center"/>
          </w:tcPr>
          <w:p w:rsidR="00010EB7" w:rsidRPr="009D3325" w:rsidRDefault="00010EB7" w:rsidP="00E92B91">
            <w:pPr>
              <w:ind w:right="-89"/>
              <w:rPr>
                <w:sz w:val="22"/>
              </w:rPr>
            </w:pPr>
            <w:r w:rsidRPr="009D3325">
              <w:rPr>
                <w:sz w:val="22"/>
              </w:rPr>
              <w:t xml:space="preserve">Dikiş kayması          - Çözgü yönü </w:t>
            </w:r>
          </w:p>
          <w:p w:rsidR="00010EB7" w:rsidRPr="009D3325" w:rsidRDefault="00010EB7" w:rsidP="00E92B91">
            <w:pPr>
              <w:ind w:right="-89"/>
              <w:rPr>
                <w:sz w:val="22"/>
              </w:rPr>
            </w:pPr>
            <w:r w:rsidRPr="009D3325">
              <w:rPr>
                <w:sz w:val="22"/>
              </w:rPr>
              <w:t xml:space="preserve">                                  - Atkı yönü </w:t>
            </w:r>
          </w:p>
        </w:tc>
        <w:tc>
          <w:tcPr>
            <w:tcW w:w="2751" w:type="dxa"/>
          </w:tcPr>
          <w:p w:rsidR="00010EB7" w:rsidRPr="009D3325" w:rsidRDefault="00010EB7" w:rsidP="00E92B91">
            <w:pPr>
              <w:rPr>
                <w:sz w:val="22"/>
              </w:rPr>
            </w:pPr>
            <w:r w:rsidRPr="009D3325">
              <w:rPr>
                <w:sz w:val="22"/>
              </w:rPr>
              <w:t>TS EN ISO 13936-1</w:t>
            </w:r>
          </w:p>
          <w:p w:rsidR="00010EB7" w:rsidRPr="009D3325" w:rsidRDefault="00010EB7" w:rsidP="00E92B91">
            <w:pPr>
              <w:rPr>
                <w:sz w:val="22"/>
              </w:rPr>
            </w:pPr>
            <w:r w:rsidRPr="009D3325">
              <w:rPr>
                <w:sz w:val="22"/>
              </w:rPr>
              <w:t>TS EN ISO 13936-2</w:t>
            </w:r>
          </w:p>
          <w:p w:rsidR="00010EB7" w:rsidRPr="009D3325" w:rsidRDefault="00010EB7" w:rsidP="00E92B91">
            <w:pPr>
              <w:rPr>
                <w:sz w:val="22"/>
              </w:rPr>
            </w:pPr>
            <w:r w:rsidRPr="009D3325">
              <w:rPr>
                <w:sz w:val="22"/>
              </w:rPr>
              <w:t>BS 3320</w:t>
            </w:r>
          </w:p>
        </w:tc>
        <w:tc>
          <w:tcPr>
            <w:tcW w:w="901" w:type="dxa"/>
            <w:vAlign w:val="center"/>
          </w:tcPr>
          <w:p w:rsidR="00CF2DF7" w:rsidRPr="009D3325" w:rsidRDefault="00CF2DF7" w:rsidP="00CF2DF7">
            <w:pPr>
              <w:jc w:val="center"/>
              <w:rPr>
                <w:sz w:val="22"/>
              </w:rPr>
            </w:pPr>
            <w:r>
              <w:rPr>
                <w:sz w:val="22"/>
              </w:rPr>
              <w:t>1250</w:t>
            </w:r>
          </w:p>
          <w:p w:rsidR="00010EB7" w:rsidRPr="009D3325" w:rsidRDefault="00CF2DF7" w:rsidP="00CF2DF7">
            <w:pPr>
              <w:jc w:val="center"/>
              <w:rPr>
                <w:sz w:val="22"/>
              </w:rPr>
            </w:pPr>
            <w:r>
              <w:rPr>
                <w:sz w:val="22"/>
              </w:rPr>
              <w:t>1250</w:t>
            </w:r>
          </w:p>
        </w:tc>
      </w:tr>
      <w:tr w:rsidR="00010EB7" w:rsidRPr="009D3325" w:rsidTr="00CF2DF7">
        <w:tc>
          <w:tcPr>
            <w:tcW w:w="1231" w:type="dxa"/>
            <w:vAlign w:val="center"/>
          </w:tcPr>
          <w:p w:rsidR="00010EB7" w:rsidRPr="009D3325" w:rsidRDefault="00010EB7" w:rsidP="00E92B91">
            <w:pPr>
              <w:ind w:right="-89"/>
              <w:rPr>
                <w:b/>
                <w:bCs/>
                <w:sz w:val="22"/>
              </w:rPr>
            </w:pPr>
            <w:r w:rsidRPr="009D3325">
              <w:rPr>
                <w:b/>
                <w:bCs/>
                <w:sz w:val="22"/>
              </w:rPr>
              <w:t>FTM 39</w:t>
            </w:r>
          </w:p>
        </w:tc>
        <w:tc>
          <w:tcPr>
            <w:tcW w:w="4179" w:type="dxa"/>
            <w:vAlign w:val="center"/>
          </w:tcPr>
          <w:p w:rsidR="00010EB7" w:rsidRPr="009D3325" w:rsidRDefault="00010EB7" w:rsidP="00E92B91">
            <w:pPr>
              <w:ind w:right="-89"/>
              <w:rPr>
                <w:b/>
                <w:bCs/>
                <w:sz w:val="22"/>
              </w:rPr>
            </w:pPr>
            <w:r w:rsidRPr="009D3325">
              <w:rPr>
                <w:sz w:val="22"/>
              </w:rPr>
              <w:t>Dikiş adım sıklığı</w:t>
            </w:r>
          </w:p>
        </w:tc>
        <w:tc>
          <w:tcPr>
            <w:tcW w:w="2751" w:type="dxa"/>
            <w:vAlign w:val="center"/>
          </w:tcPr>
          <w:p w:rsidR="00010EB7" w:rsidRPr="009D3325" w:rsidRDefault="00010EB7" w:rsidP="00E92B91">
            <w:pPr>
              <w:spacing w:line="156" w:lineRule="atLeast"/>
              <w:ind w:right="-89"/>
              <w:rPr>
                <w:sz w:val="22"/>
              </w:rPr>
            </w:pPr>
          </w:p>
        </w:tc>
        <w:tc>
          <w:tcPr>
            <w:tcW w:w="901" w:type="dxa"/>
            <w:vAlign w:val="center"/>
          </w:tcPr>
          <w:p w:rsidR="00010EB7" w:rsidRPr="009D3325" w:rsidRDefault="00CF2DF7" w:rsidP="00C47AF5">
            <w:pPr>
              <w:jc w:val="center"/>
              <w:rPr>
                <w:sz w:val="22"/>
              </w:rPr>
            </w:pPr>
            <w:r>
              <w:rPr>
                <w:sz w:val="22"/>
              </w:rPr>
              <w:t>500</w:t>
            </w:r>
          </w:p>
        </w:tc>
      </w:tr>
      <w:tr w:rsidR="00010EB7" w:rsidRPr="009D3325" w:rsidTr="00CF2DF7">
        <w:tc>
          <w:tcPr>
            <w:tcW w:w="1231" w:type="dxa"/>
            <w:vAlign w:val="center"/>
          </w:tcPr>
          <w:p w:rsidR="00010EB7" w:rsidRPr="009D3325" w:rsidRDefault="00010EB7" w:rsidP="00E92B91">
            <w:pPr>
              <w:ind w:right="-89"/>
              <w:rPr>
                <w:sz w:val="22"/>
              </w:rPr>
            </w:pPr>
            <w:r w:rsidRPr="009D3325">
              <w:rPr>
                <w:b/>
                <w:bCs/>
                <w:sz w:val="22"/>
              </w:rPr>
              <w:t>FTM 40</w:t>
            </w:r>
          </w:p>
        </w:tc>
        <w:tc>
          <w:tcPr>
            <w:tcW w:w="4179" w:type="dxa"/>
            <w:vAlign w:val="center"/>
          </w:tcPr>
          <w:p w:rsidR="00010EB7" w:rsidRPr="009D3325" w:rsidRDefault="00010EB7" w:rsidP="00E92B91">
            <w:pPr>
              <w:ind w:right="-89"/>
              <w:rPr>
                <w:sz w:val="22"/>
              </w:rPr>
            </w:pPr>
            <w:r w:rsidRPr="009D3325">
              <w:rPr>
                <w:sz w:val="22"/>
              </w:rPr>
              <w:t xml:space="preserve">Kumaşlarda esneklik tayini   </w:t>
            </w:r>
          </w:p>
          <w:p w:rsidR="00010EB7" w:rsidRPr="009D3325" w:rsidRDefault="00010EB7" w:rsidP="00E92B91">
            <w:pPr>
              <w:ind w:right="-89"/>
              <w:rPr>
                <w:sz w:val="22"/>
              </w:rPr>
            </w:pPr>
            <w:r w:rsidRPr="009D3325">
              <w:rPr>
                <w:sz w:val="22"/>
              </w:rPr>
              <w:t>  -  Örme kumaş</w:t>
            </w:r>
          </w:p>
          <w:p w:rsidR="00010EB7" w:rsidRPr="009D3325" w:rsidRDefault="00010EB7" w:rsidP="00E92B91">
            <w:pPr>
              <w:ind w:right="-89"/>
              <w:rPr>
                <w:sz w:val="22"/>
              </w:rPr>
            </w:pPr>
            <w:r w:rsidRPr="009D3325">
              <w:rPr>
                <w:sz w:val="22"/>
              </w:rPr>
              <w:t>  -  Dokuma kumaş</w:t>
            </w:r>
          </w:p>
        </w:tc>
        <w:tc>
          <w:tcPr>
            <w:tcW w:w="2751" w:type="dxa"/>
            <w:vAlign w:val="center"/>
          </w:tcPr>
          <w:p w:rsidR="00010EB7" w:rsidRPr="009D3325" w:rsidRDefault="00010EB7" w:rsidP="00E92B91">
            <w:pPr>
              <w:rPr>
                <w:sz w:val="22"/>
              </w:rPr>
            </w:pPr>
            <w:r w:rsidRPr="009D3325">
              <w:rPr>
                <w:sz w:val="22"/>
              </w:rPr>
              <w:t>TS EN ISO 20932-1</w:t>
            </w:r>
          </w:p>
          <w:p w:rsidR="00010EB7" w:rsidRPr="009D3325" w:rsidRDefault="00010EB7" w:rsidP="00E92B91">
            <w:pPr>
              <w:rPr>
                <w:sz w:val="22"/>
              </w:rPr>
            </w:pPr>
            <w:r w:rsidRPr="009D3325">
              <w:rPr>
                <w:sz w:val="22"/>
              </w:rPr>
              <w:t>TS EN ISO 20932-2</w:t>
            </w:r>
          </w:p>
          <w:p w:rsidR="00010EB7" w:rsidRPr="009D3325" w:rsidRDefault="00010EB7" w:rsidP="00E92B91">
            <w:pPr>
              <w:rPr>
                <w:sz w:val="22"/>
              </w:rPr>
            </w:pPr>
            <w:r w:rsidRPr="009D3325">
              <w:rPr>
                <w:sz w:val="22"/>
              </w:rPr>
              <w:t>TS EN ISO 20932-3</w:t>
            </w:r>
          </w:p>
          <w:p w:rsidR="00010EB7" w:rsidRPr="009D3325" w:rsidRDefault="00010EB7" w:rsidP="00E92B91">
            <w:pPr>
              <w:rPr>
                <w:sz w:val="22"/>
              </w:rPr>
            </w:pPr>
            <w:r w:rsidRPr="009D3325">
              <w:rPr>
                <w:sz w:val="22"/>
              </w:rPr>
              <w:t>ASTM D 2594</w:t>
            </w:r>
          </w:p>
          <w:p w:rsidR="00010EB7" w:rsidRPr="009D3325" w:rsidRDefault="00010EB7" w:rsidP="00E92B91">
            <w:pPr>
              <w:rPr>
                <w:sz w:val="22"/>
              </w:rPr>
            </w:pPr>
            <w:r w:rsidRPr="009D3325">
              <w:rPr>
                <w:sz w:val="22"/>
              </w:rPr>
              <w:t>TS 6071</w:t>
            </w:r>
          </w:p>
          <w:p w:rsidR="00010EB7" w:rsidRPr="009D3325" w:rsidRDefault="00010EB7" w:rsidP="00E92B91">
            <w:pPr>
              <w:rPr>
                <w:sz w:val="22"/>
              </w:rPr>
            </w:pPr>
            <w:r w:rsidRPr="009D3325">
              <w:rPr>
                <w:sz w:val="22"/>
              </w:rPr>
              <w:t>ASTM D 3107</w:t>
            </w:r>
          </w:p>
        </w:tc>
        <w:tc>
          <w:tcPr>
            <w:tcW w:w="901" w:type="dxa"/>
            <w:vAlign w:val="center"/>
          </w:tcPr>
          <w:p w:rsidR="00010EB7" w:rsidRPr="009D3325" w:rsidRDefault="00010EB7" w:rsidP="00C47AF5">
            <w:pPr>
              <w:jc w:val="center"/>
              <w:rPr>
                <w:sz w:val="22"/>
              </w:rPr>
            </w:pPr>
          </w:p>
          <w:p w:rsidR="00CF2DF7" w:rsidRPr="009D3325" w:rsidRDefault="00CF2DF7" w:rsidP="00CF2DF7">
            <w:pPr>
              <w:jc w:val="center"/>
              <w:rPr>
                <w:sz w:val="22"/>
              </w:rPr>
            </w:pPr>
            <w:r>
              <w:rPr>
                <w:sz w:val="22"/>
              </w:rPr>
              <w:t>1250</w:t>
            </w:r>
          </w:p>
          <w:p w:rsidR="00CF2DF7" w:rsidRPr="009D3325" w:rsidRDefault="00CF2DF7" w:rsidP="00CF2DF7">
            <w:pPr>
              <w:jc w:val="center"/>
              <w:rPr>
                <w:sz w:val="22"/>
              </w:rPr>
            </w:pPr>
            <w:r>
              <w:rPr>
                <w:sz w:val="22"/>
              </w:rPr>
              <w:t>1250</w:t>
            </w:r>
          </w:p>
          <w:p w:rsidR="00010EB7" w:rsidRPr="009D3325" w:rsidRDefault="00010EB7" w:rsidP="00C47AF5">
            <w:pPr>
              <w:jc w:val="center"/>
              <w:rPr>
                <w:sz w:val="22"/>
              </w:rPr>
            </w:pPr>
          </w:p>
        </w:tc>
      </w:tr>
      <w:tr w:rsidR="00010EB7" w:rsidRPr="009D3325" w:rsidTr="00CF2DF7">
        <w:tc>
          <w:tcPr>
            <w:tcW w:w="1231" w:type="dxa"/>
            <w:vAlign w:val="center"/>
          </w:tcPr>
          <w:p w:rsidR="00010EB7" w:rsidRPr="009D3325" w:rsidRDefault="00010EB7" w:rsidP="00E92B91">
            <w:pPr>
              <w:ind w:right="-89"/>
              <w:rPr>
                <w:sz w:val="22"/>
              </w:rPr>
            </w:pPr>
            <w:r w:rsidRPr="009D3325">
              <w:rPr>
                <w:b/>
                <w:bCs/>
                <w:sz w:val="22"/>
              </w:rPr>
              <w:t>FTM 41</w:t>
            </w:r>
          </w:p>
        </w:tc>
        <w:tc>
          <w:tcPr>
            <w:tcW w:w="4179" w:type="dxa"/>
          </w:tcPr>
          <w:p w:rsidR="00010EB7" w:rsidRPr="009D3325" w:rsidRDefault="00010EB7" w:rsidP="00E92B91">
            <w:pPr>
              <w:ind w:right="-89"/>
              <w:rPr>
                <w:sz w:val="22"/>
              </w:rPr>
            </w:pPr>
            <w:r w:rsidRPr="009D3325">
              <w:rPr>
                <w:sz w:val="22"/>
              </w:rPr>
              <w:t>Çoraplarda</w:t>
            </w:r>
            <w:r>
              <w:rPr>
                <w:sz w:val="22"/>
              </w:rPr>
              <w:t xml:space="preserve">;  </w:t>
            </w:r>
            <w:r w:rsidRPr="009D3325">
              <w:rPr>
                <w:sz w:val="22"/>
              </w:rPr>
              <w:t>- Enine esneklik</w:t>
            </w:r>
          </w:p>
          <w:p w:rsidR="00010EB7" w:rsidRPr="009D3325" w:rsidRDefault="00010EB7" w:rsidP="00E92B91">
            <w:pPr>
              <w:ind w:right="-89"/>
              <w:rPr>
                <w:sz w:val="22"/>
              </w:rPr>
            </w:pPr>
            <w:r>
              <w:rPr>
                <w:sz w:val="22"/>
              </w:rPr>
              <w:t xml:space="preserve">                     </w:t>
            </w:r>
            <w:r w:rsidRPr="009D3325">
              <w:rPr>
                <w:sz w:val="22"/>
              </w:rPr>
              <w:t>- Boyuna esneklik</w:t>
            </w:r>
          </w:p>
        </w:tc>
        <w:tc>
          <w:tcPr>
            <w:tcW w:w="2751" w:type="dxa"/>
            <w:vAlign w:val="center"/>
          </w:tcPr>
          <w:p w:rsidR="00010EB7" w:rsidRPr="009D3325" w:rsidRDefault="00010EB7" w:rsidP="009D0C30">
            <w:pPr>
              <w:rPr>
                <w:sz w:val="22"/>
              </w:rPr>
            </w:pPr>
            <w:r w:rsidRPr="009D3325">
              <w:rPr>
                <w:sz w:val="22"/>
              </w:rPr>
              <w:t> TS 401</w:t>
            </w:r>
          </w:p>
        </w:tc>
        <w:tc>
          <w:tcPr>
            <w:tcW w:w="901" w:type="dxa"/>
            <w:vAlign w:val="center"/>
          </w:tcPr>
          <w:p w:rsidR="00010EB7" w:rsidRPr="009D3325" w:rsidRDefault="00CF2DF7" w:rsidP="00C47AF5">
            <w:pPr>
              <w:jc w:val="center"/>
              <w:rPr>
                <w:sz w:val="22"/>
              </w:rPr>
            </w:pPr>
            <w:r>
              <w:rPr>
                <w:sz w:val="22"/>
              </w:rPr>
              <w:t>800</w:t>
            </w:r>
          </w:p>
          <w:p w:rsidR="00010EB7" w:rsidRPr="009D3325" w:rsidRDefault="00CF2DF7" w:rsidP="00C47AF5">
            <w:pPr>
              <w:jc w:val="center"/>
              <w:rPr>
                <w:sz w:val="22"/>
              </w:rPr>
            </w:pPr>
            <w:r>
              <w:rPr>
                <w:sz w:val="22"/>
              </w:rPr>
              <w:t>800</w:t>
            </w:r>
          </w:p>
        </w:tc>
      </w:tr>
      <w:tr w:rsidR="00010EB7" w:rsidRPr="009D3325" w:rsidTr="00CF2DF7">
        <w:tc>
          <w:tcPr>
            <w:tcW w:w="1231" w:type="dxa"/>
            <w:vAlign w:val="center"/>
          </w:tcPr>
          <w:p w:rsidR="00010EB7" w:rsidRPr="009D3325" w:rsidRDefault="00010EB7" w:rsidP="00E92B91">
            <w:pPr>
              <w:ind w:right="-89"/>
              <w:rPr>
                <w:b/>
                <w:bCs/>
                <w:sz w:val="22"/>
              </w:rPr>
            </w:pPr>
            <w:r w:rsidRPr="009D3325">
              <w:rPr>
                <w:b/>
                <w:bCs/>
                <w:sz w:val="22"/>
              </w:rPr>
              <w:t>FTM 42</w:t>
            </w:r>
          </w:p>
        </w:tc>
        <w:tc>
          <w:tcPr>
            <w:tcW w:w="4179" w:type="dxa"/>
            <w:vAlign w:val="center"/>
          </w:tcPr>
          <w:p w:rsidR="00010EB7" w:rsidRPr="009D3325" w:rsidRDefault="00010EB7" w:rsidP="00E92B91">
            <w:pPr>
              <w:ind w:right="-89"/>
              <w:rPr>
                <w:sz w:val="22"/>
              </w:rPr>
            </w:pPr>
            <w:r w:rsidRPr="009D3325">
              <w:rPr>
                <w:sz w:val="22"/>
              </w:rPr>
              <w:t>Çoraplarda fit testi</w:t>
            </w:r>
          </w:p>
        </w:tc>
        <w:tc>
          <w:tcPr>
            <w:tcW w:w="2751" w:type="dxa"/>
            <w:vAlign w:val="center"/>
          </w:tcPr>
          <w:p w:rsidR="00010EB7" w:rsidRPr="009D3325" w:rsidRDefault="00010EB7" w:rsidP="00E92B91">
            <w:pPr>
              <w:rPr>
                <w:sz w:val="22"/>
              </w:rPr>
            </w:pPr>
          </w:p>
        </w:tc>
        <w:tc>
          <w:tcPr>
            <w:tcW w:w="901" w:type="dxa"/>
            <w:vAlign w:val="center"/>
          </w:tcPr>
          <w:p w:rsidR="00010EB7" w:rsidRPr="009D3325" w:rsidRDefault="00CF2DF7" w:rsidP="00C47AF5">
            <w:pPr>
              <w:jc w:val="center"/>
              <w:rPr>
                <w:sz w:val="22"/>
              </w:rPr>
            </w:pPr>
            <w:r>
              <w:rPr>
                <w:sz w:val="22"/>
              </w:rPr>
              <w:t>1250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43</w:t>
            </w:r>
          </w:p>
        </w:tc>
        <w:tc>
          <w:tcPr>
            <w:tcW w:w="4179" w:type="dxa"/>
            <w:vAlign w:val="center"/>
          </w:tcPr>
          <w:p w:rsidR="00010EB7" w:rsidRPr="009D3325" w:rsidRDefault="00010EB7" w:rsidP="00E92B91">
            <w:pPr>
              <w:spacing w:line="156" w:lineRule="atLeast"/>
              <w:ind w:right="-89"/>
              <w:rPr>
                <w:sz w:val="22"/>
              </w:rPr>
            </w:pPr>
            <w:r w:rsidRPr="009D3325">
              <w:rPr>
                <w:sz w:val="22"/>
              </w:rPr>
              <w:t>Havlularda ilmek-zemin oranı</w:t>
            </w:r>
          </w:p>
        </w:tc>
        <w:tc>
          <w:tcPr>
            <w:tcW w:w="2751" w:type="dxa"/>
            <w:vAlign w:val="center"/>
          </w:tcPr>
          <w:p w:rsidR="00010EB7" w:rsidRPr="009D3325" w:rsidRDefault="00010EB7" w:rsidP="00E92B91">
            <w:pPr>
              <w:spacing w:line="156" w:lineRule="atLeast"/>
              <w:rPr>
                <w:sz w:val="22"/>
              </w:rPr>
            </w:pPr>
            <w:r w:rsidRPr="009D3325">
              <w:rPr>
                <w:sz w:val="22"/>
              </w:rPr>
              <w:t>TS 629</w:t>
            </w:r>
          </w:p>
          <w:p w:rsidR="00010EB7" w:rsidRPr="009D3325" w:rsidRDefault="00010EB7" w:rsidP="00E92B91">
            <w:pPr>
              <w:spacing w:line="156" w:lineRule="atLeast"/>
              <w:rPr>
                <w:sz w:val="22"/>
              </w:rPr>
            </w:pPr>
            <w:r w:rsidRPr="009D3325">
              <w:rPr>
                <w:sz w:val="22"/>
              </w:rPr>
              <w:t>TS EN 14697</w:t>
            </w:r>
          </w:p>
        </w:tc>
        <w:tc>
          <w:tcPr>
            <w:tcW w:w="901" w:type="dxa"/>
            <w:vAlign w:val="center"/>
          </w:tcPr>
          <w:p w:rsidR="00010EB7" w:rsidRPr="009D3325" w:rsidRDefault="00CF2DF7" w:rsidP="00C47AF5">
            <w:pPr>
              <w:jc w:val="center"/>
              <w:rPr>
                <w:sz w:val="22"/>
              </w:rPr>
            </w:pPr>
            <w:r>
              <w:rPr>
                <w:sz w:val="22"/>
              </w:rPr>
              <w:t>700</w:t>
            </w:r>
          </w:p>
        </w:tc>
      </w:tr>
      <w:tr w:rsidR="00010EB7" w:rsidRPr="009D3325" w:rsidTr="00CF2DF7">
        <w:tc>
          <w:tcPr>
            <w:tcW w:w="1231" w:type="dxa"/>
            <w:vAlign w:val="center"/>
          </w:tcPr>
          <w:p w:rsidR="00010EB7" w:rsidRPr="009D3325" w:rsidRDefault="00010EB7" w:rsidP="00E92B91">
            <w:pPr>
              <w:ind w:right="-89"/>
              <w:rPr>
                <w:b/>
                <w:bCs/>
                <w:sz w:val="22"/>
              </w:rPr>
            </w:pPr>
            <w:r w:rsidRPr="009D3325">
              <w:rPr>
                <w:b/>
                <w:bCs/>
                <w:sz w:val="22"/>
              </w:rPr>
              <w:t>FTM 44.1</w:t>
            </w:r>
          </w:p>
        </w:tc>
        <w:tc>
          <w:tcPr>
            <w:tcW w:w="4179" w:type="dxa"/>
            <w:vAlign w:val="center"/>
          </w:tcPr>
          <w:p w:rsidR="00010EB7" w:rsidRPr="009D3325" w:rsidRDefault="00010EB7" w:rsidP="00E92B91">
            <w:pPr>
              <w:ind w:right="-89"/>
              <w:rPr>
                <w:sz w:val="22"/>
              </w:rPr>
            </w:pPr>
            <w:r w:rsidRPr="009D3325">
              <w:rPr>
                <w:sz w:val="22"/>
              </w:rPr>
              <w:t xml:space="preserve">Kumaşlarda dairesel eğilme dayanımı </w:t>
            </w:r>
          </w:p>
        </w:tc>
        <w:tc>
          <w:tcPr>
            <w:tcW w:w="2751" w:type="dxa"/>
            <w:vAlign w:val="center"/>
          </w:tcPr>
          <w:p w:rsidR="00010EB7" w:rsidRPr="009D3325" w:rsidRDefault="00010EB7" w:rsidP="00E92B91">
            <w:pPr>
              <w:rPr>
                <w:sz w:val="22"/>
              </w:rPr>
            </w:pPr>
            <w:r w:rsidRPr="009D3325">
              <w:rPr>
                <w:sz w:val="22"/>
              </w:rPr>
              <w:t>ASTM D 4032</w:t>
            </w:r>
          </w:p>
        </w:tc>
        <w:tc>
          <w:tcPr>
            <w:tcW w:w="901" w:type="dxa"/>
            <w:vAlign w:val="center"/>
          </w:tcPr>
          <w:p w:rsidR="00010EB7" w:rsidRPr="009D3325" w:rsidRDefault="00CF2DF7" w:rsidP="00C47AF5">
            <w:pPr>
              <w:jc w:val="center"/>
              <w:rPr>
                <w:sz w:val="22"/>
              </w:rPr>
            </w:pPr>
            <w:r>
              <w:rPr>
                <w:sz w:val="22"/>
              </w:rPr>
              <w:t>700</w:t>
            </w:r>
          </w:p>
        </w:tc>
      </w:tr>
      <w:tr w:rsidR="00010EB7" w:rsidRPr="009D3325" w:rsidTr="00CF2DF7">
        <w:tc>
          <w:tcPr>
            <w:tcW w:w="1231" w:type="dxa"/>
            <w:vAlign w:val="center"/>
          </w:tcPr>
          <w:p w:rsidR="00010EB7" w:rsidRPr="009D3325" w:rsidRDefault="00010EB7" w:rsidP="00E92B91">
            <w:pPr>
              <w:ind w:right="-89"/>
              <w:rPr>
                <w:b/>
                <w:bCs/>
                <w:sz w:val="22"/>
              </w:rPr>
            </w:pPr>
            <w:r w:rsidRPr="009D3325">
              <w:rPr>
                <w:b/>
                <w:bCs/>
                <w:sz w:val="22"/>
              </w:rPr>
              <w:t>FTM 44.2</w:t>
            </w:r>
          </w:p>
        </w:tc>
        <w:tc>
          <w:tcPr>
            <w:tcW w:w="4179" w:type="dxa"/>
            <w:vAlign w:val="center"/>
          </w:tcPr>
          <w:p w:rsidR="00010EB7" w:rsidRPr="009D3325" w:rsidRDefault="00010EB7" w:rsidP="00E92B91">
            <w:pPr>
              <w:ind w:right="-89"/>
              <w:rPr>
                <w:sz w:val="22"/>
              </w:rPr>
            </w:pPr>
            <w:r w:rsidRPr="009D3325">
              <w:rPr>
                <w:sz w:val="22"/>
              </w:rPr>
              <w:t>Kumaşlarda sabit açılı eğilme dayanımı</w:t>
            </w:r>
          </w:p>
        </w:tc>
        <w:tc>
          <w:tcPr>
            <w:tcW w:w="2751" w:type="dxa"/>
            <w:vAlign w:val="center"/>
          </w:tcPr>
          <w:p w:rsidR="00010EB7" w:rsidRPr="009D3325" w:rsidRDefault="00010EB7" w:rsidP="00E92B91">
            <w:pPr>
              <w:rPr>
                <w:sz w:val="22"/>
              </w:rPr>
            </w:pPr>
            <w:r w:rsidRPr="009D3325">
              <w:rPr>
                <w:sz w:val="22"/>
              </w:rPr>
              <w:t>TS 1409</w:t>
            </w:r>
          </w:p>
        </w:tc>
        <w:tc>
          <w:tcPr>
            <w:tcW w:w="901" w:type="dxa"/>
            <w:vAlign w:val="center"/>
          </w:tcPr>
          <w:p w:rsidR="00010EB7" w:rsidRPr="009D3325" w:rsidRDefault="00CF2DF7" w:rsidP="00C47AF5">
            <w:pPr>
              <w:jc w:val="center"/>
              <w:rPr>
                <w:sz w:val="22"/>
              </w:rPr>
            </w:pPr>
            <w:r>
              <w:rPr>
                <w:sz w:val="22"/>
              </w:rPr>
              <w:t>1000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45</w:t>
            </w:r>
          </w:p>
        </w:tc>
        <w:tc>
          <w:tcPr>
            <w:tcW w:w="4179" w:type="dxa"/>
            <w:vAlign w:val="center"/>
          </w:tcPr>
          <w:p w:rsidR="00010EB7" w:rsidRPr="009D3325" w:rsidRDefault="00010EB7" w:rsidP="00E92B91">
            <w:pPr>
              <w:spacing w:line="156" w:lineRule="atLeast"/>
              <w:ind w:right="-89"/>
              <w:rPr>
                <w:sz w:val="22"/>
              </w:rPr>
            </w:pPr>
            <w:r w:rsidRPr="009D3325">
              <w:rPr>
                <w:sz w:val="22"/>
              </w:rPr>
              <w:t>Dökümlülük</w:t>
            </w:r>
          </w:p>
        </w:tc>
        <w:tc>
          <w:tcPr>
            <w:tcW w:w="2751" w:type="dxa"/>
            <w:vAlign w:val="center"/>
          </w:tcPr>
          <w:p w:rsidR="00010EB7" w:rsidRPr="009D3325" w:rsidRDefault="00010EB7" w:rsidP="00E92B91">
            <w:pPr>
              <w:spacing w:line="156" w:lineRule="atLeast"/>
              <w:rPr>
                <w:sz w:val="22"/>
              </w:rPr>
            </w:pPr>
            <w:r w:rsidRPr="009D3325">
              <w:rPr>
                <w:sz w:val="22"/>
              </w:rPr>
              <w:t>TS 9693</w:t>
            </w:r>
          </w:p>
          <w:p w:rsidR="00010EB7" w:rsidRPr="009D3325" w:rsidRDefault="00010EB7" w:rsidP="00E92B91">
            <w:pPr>
              <w:spacing w:line="156" w:lineRule="atLeast"/>
              <w:rPr>
                <w:sz w:val="22"/>
              </w:rPr>
            </w:pPr>
            <w:r w:rsidRPr="009D3325">
              <w:rPr>
                <w:sz w:val="22"/>
              </w:rPr>
              <w:t>TS EN ISO 9073-9</w:t>
            </w:r>
          </w:p>
        </w:tc>
        <w:tc>
          <w:tcPr>
            <w:tcW w:w="901" w:type="dxa"/>
            <w:vAlign w:val="center"/>
          </w:tcPr>
          <w:p w:rsidR="00010EB7" w:rsidRPr="009D3325" w:rsidRDefault="00CF2DF7" w:rsidP="00C47AF5">
            <w:pPr>
              <w:jc w:val="center"/>
              <w:rPr>
                <w:sz w:val="22"/>
              </w:rPr>
            </w:pPr>
            <w:r>
              <w:rPr>
                <w:sz w:val="22"/>
              </w:rPr>
              <w:t>1250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46.1</w:t>
            </w:r>
          </w:p>
        </w:tc>
        <w:tc>
          <w:tcPr>
            <w:tcW w:w="4179" w:type="dxa"/>
            <w:vAlign w:val="center"/>
          </w:tcPr>
          <w:p w:rsidR="00010EB7" w:rsidRPr="009D3325" w:rsidRDefault="00010EB7" w:rsidP="00E92B91">
            <w:pPr>
              <w:spacing w:line="156" w:lineRule="atLeast"/>
              <w:ind w:right="-89"/>
              <w:rPr>
                <w:sz w:val="22"/>
              </w:rPr>
            </w:pPr>
            <w:r w:rsidRPr="009D3325">
              <w:rPr>
                <w:sz w:val="22"/>
              </w:rPr>
              <w:t>Su buharı geçirgenliği (Permetest)</w:t>
            </w:r>
          </w:p>
        </w:tc>
        <w:tc>
          <w:tcPr>
            <w:tcW w:w="2751" w:type="dxa"/>
            <w:vAlign w:val="center"/>
          </w:tcPr>
          <w:p w:rsidR="00010EB7" w:rsidRPr="009D3325" w:rsidRDefault="00010EB7" w:rsidP="00E92B91">
            <w:pPr>
              <w:spacing w:line="156" w:lineRule="atLeast"/>
              <w:rPr>
                <w:sz w:val="22"/>
              </w:rPr>
            </w:pPr>
            <w:r w:rsidRPr="009D3325">
              <w:rPr>
                <w:sz w:val="22"/>
              </w:rPr>
              <w:t>TS EN ISO 11092</w:t>
            </w:r>
          </w:p>
        </w:tc>
        <w:tc>
          <w:tcPr>
            <w:tcW w:w="901" w:type="dxa"/>
            <w:vAlign w:val="center"/>
          </w:tcPr>
          <w:p w:rsidR="00010EB7" w:rsidRPr="009D3325" w:rsidRDefault="00CF2DF7" w:rsidP="00C47AF5">
            <w:pPr>
              <w:jc w:val="center"/>
              <w:rPr>
                <w:sz w:val="22"/>
              </w:rPr>
            </w:pPr>
            <w:r>
              <w:rPr>
                <w:sz w:val="22"/>
              </w:rPr>
              <w:t>2500</w:t>
            </w:r>
          </w:p>
        </w:tc>
      </w:tr>
      <w:tr w:rsidR="00010EB7" w:rsidRPr="009D3325" w:rsidTr="00CF2DF7">
        <w:tc>
          <w:tcPr>
            <w:tcW w:w="1231" w:type="dxa"/>
            <w:vAlign w:val="center"/>
          </w:tcPr>
          <w:p w:rsidR="00010EB7" w:rsidRPr="009D3325" w:rsidRDefault="00010EB7" w:rsidP="00E92B91">
            <w:pPr>
              <w:spacing w:line="156" w:lineRule="atLeast"/>
              <w:ind w:right="-89"/>
              <w:rPr>
                <w:b/>
                <w:bCs/>
                <w:sz w:val="22"/>
              </w:rPr>
            </w:pPr>
            <w:r w:rsidRPr="009D3325">
              <w:rPr>
                <w:b/>
                <w:bCs/>
                <w:sz w:val="22"/>
              </w:rPr>
              <w:t>FTM 46.2</w:t>
            </w:r>
          </w:p>
        </w:tc>
        <w:tc>
          <w:tcPr>
            <w:tcW w:w="4179" w:type="dxa"/>
            <w:vAlign w:val="center"/>
          </w:tcPr>
          <w:p w:rsidR="00010EB7" w:rsidRPr="009D3325" w:rsidRDefault="00010EB7" w:rsidP="00E92B91">
            <w:pPr>
              <w:spacing w:line="156" w:lineRule="atLeast"/>
              <w:ind w:right="-89"/>
              <w:rPr>
                <w:sz w:val="22"/>
              </w:rPr>
            </w:pPr>
            <w:r w:rsidRPr="009D3325">
              <w:rPr>
                <w:sz w:val="22"/>
              </w:rPr>
              <w:t>Su buharı geçirgenliği (Kap Metodu)</w:t>
            </w:r>
          </w:p>
        </w:tc>
        <w:tc>
          <w:tcPr>
            <w:tcW w:w="2751" w:type="dxa"/>
            <w:vAlign w:val="center"/>
          </w:tcPr>
          <w:p w:rsidR="00010EB7" w:rsidRPr="009D3325" w:rsidRDefault="00010EB7" w:rsidP="00E92B91">
            <w:pPr>
              <w:spacing w:line="156" w:lineRule="atLeast"/>
              <w:rPr>
                <w:sz w:val="22"/>
              </w:rPr>
            </w:pPr>
            <w:r w:rsidRPr="009D3325">
              <w:rPr>
                <w:sz w:val="22"/>
              </w:rPr>
              <w:t>EN ISO 420</w:t>
            </w:r>
          </w:p>
          <w:p w:rsidR="00010EB7" w:rsidRPr="009D3325" w:rsidRDefault="00010EB7" w:rsidP="00E92B91">
            <w:pPr>
              <w:spacing w:line="156" w:lineRule="atLeast"/>
              <w:rPr>
                <w:sz w:val="22"/>
              </w:rPr>
            </w:pPr>
            <w:r w:rsidRPr="009D3325">
              <w:rPr>
                <w:sz w:val="22"/>
              </w:rPr>
              <w:t>EN ISO 20344</w:t>
            </w:r>
          </w:p>
          <w:p w:rsidR="00010EB7" w:rsidRPr="009D3325" w:rsidRDefault="00010EB7" w:rsidP="00E92B91">
            <w:pPr>
              <w:spacing w:line="156" w:lineRule="atLeast"/>
              <w:rPr>
                <w:sz w:val="22"/>
              </w:rPr>
            </w:pPr>
            <w:r w:rsidRPr="009D3325">
              <w:rPr>
                <w:sz w:val="22"/>
              </w:rPr>
              <w:t>EN ISO 14268</w:t>
            </w:r>
          </w:p>
        </w:tc>
        <w:tc>
          <w:tcPr>
            <w:tcW w:w="901" w:type="dxa"/>
            <w:vAlign w:val="center"/>
          </w:tcPr>
          <w:p w:rsidR="00010EB7" w:rsidRPr="009D3325" w:rsidRDefault="00CF2DF7" w:rsidP="00C47AF5">
            <w:pPr>
              <w:jc w:val="center"/>
              <w:rPr>
                <w:sz w:val="22"/>
              </w:rPr>
            </w:pPr>
            <w:r>
              <w:rPr>
                <w:sz w:val="22"/>
              </w:rPr>
              <w:t>4000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47</w:t>
            </w:r>
          </w:p>
        </w:tc>
        <w:tc>
          <w:tcPr>
            <w:tcW w:w="4179" w:type="dxa"/>
            <w:vAlign w:val="center"/>
          </w:tcPr>
          <w:p w:rsidR="00010EB7" w:rsidRPr="009D3325" w:rsidRDefault="00010EB7" w:rsidP="00E92B91">
            <w:pPr>
              <w:spacing w:line="156" w:lineRule="atLeast"/>
              <w:ind w:right="-89"/>
              <w:rPr>
                <w:sz w:val="22"/>
              </w:rPr>
            </w:pPr>
            <w:r w:rsidRPr="009D3325">
              <w:rPr>
                <w:sz w:val="22"/>
              </w:rPr>
              <w:t>Su buharı direnci (Hotplate)</w:t>
            </w:r>
          </w:p>
        </w:tc>
        <w:tc>
          <w:tcPr>
            <w:tcW w:w="2751" w:type="dxa"/>
            <w:vAlign w:val="center"/>
          </w:tcPr>
          <w:p w:rsidR="00010EB7" w:rsidRPr="009D3325" w:rsidRDefault="00010EB7" w:rsidP="00E92B91">
            <w:pPr>
              <w:spacing w:line="156" w:lineRule="atLeast"/>
              <w:rPr>
                <w:sz w:val="22"/>
              </w:rPr>
            </w:pPr>
            <w:r w:rsidRPr="009D3325">
              <w:rPr>
                <w:sz w:val="22"/>
              </w:rPr>
              <w:t>TS EN ISO 11092</w:t>
            </w:r>
          </w:p>
        </w:tc>
        <w:tc>
          <w:tcPr>
            <w:tcW w:w="901" w:type="dxa"/>
            <w:vAlign w:val="center"/>
          </w:tcPr>
          <w:p w:rsidR="00010EB7" w:rsidRPr="009D3325" w:rsidRDefault="00CF2DF7" w:rsidP="00C47AF5">
            <w:pPr>
              <w:spacing w:line="156" w:lineRule="atLeast"/>
              <w:jc w:val="center"/>
              <w:rPr>
                <w:sz w:val="22"/>
              </w:rPr>
            </w:pPr>
            <w:r>
              <w:rPr>
                <w:sz w:val="22"/>
              </w:rPr>
              <w:t>4000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48</w:t>
            </w:r>
          </w:p>
        </w:tc>
        <w:tc>
          <w:tcPr>
            <w:tcW w:w="4179" w:type="dxa"/>
            <w:vAlign w:val="center"/>
          </w:tcPr>
          <w:p w:rsidR="00010EB7" w:rsidRPr="009D3325" w:rsidRDefault="00010EB7" w:rsidP="00E92B91">
            <w:pPr>
              <w:spacing w:line="156" w:lineRule="atLeast"/>
              <w:ind w:right="-89"/>
              <w:rPr>
                <w:sz w:val="22"/>
              </w:rPr>
            </w:pPr>
            <w:r w:rsidRPr="009D3325">
              <w:rPr>
                <w:sz w:val="22"/>
              </w:rPr>
              <w:t>Isıl özelliklerin ölçümü (Alambeta)</w:t>
            </w:r>
          </w:p>
        </w:tc>
        <w:tc>
          <w:tcPr>
            <w:tcW w:w="2751" w:type="dxa"/>
            <w:vAlign w:val="center"/>
          </w:tcPr>
          <w:p w:rsidR="00010EB7" w:rsidRPr="009D3325" w:rsidRDefault="00010EB7" w:rsidP="00E92B91">
            <w:pPr>
              <w:spacing w:line="156" w:lineRule="atLeast"/>
              <w:rPr>
                <w:sz w:val="22"/>
              </w:rPr>
            </w:pPr>
          </w:p>
        </w:tc>
        <w:tc>
          <w:tcPr>
            <w:tcW w:w="901" w:type="dxa"/>
            <w:vAlign w:val="center"/>
          </w:tcPr>
          <w:p w:rsidR="00010EB7" w:rsidRPr="009D3325" w:rsidRDefault="00CF2DF7" w:rsidP="00C47AF5">
            <w:pPr>
              <w:spacing w:line="156" w:lineRule="atLeast"/>
              <w:jc w:val="center"/>
              <w:rPr>
                <w:sz w:val="22"/>
              </w:rPr>
            </w:pPr>
            <w:r>
              <w:rPr>
                <w:sz w:val="22"/>
              </w:rPr>
              <w:t>2500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49</w:t>
            </w:r>
          </w:p>
        </w:tc>
        <w:tc>
          <w:tcPr>
            <w:tcW w:w="4179" w:type="dxa"/>
            <w:vAlign w:val="center"/>
          </w:tcPr>
          <w:p w:rsidR="00010EB7" w:rsidRPr="009D3325" w:rsidRDefault="00010EB7" w:rsidP="00E92B91">
            <w:pPr>
              <w:spacing w:line="156" w:lineRule="atLeast"/>
              <w:ind w:right="-89"/>
              <w:rPr>
                <w:sz w:val="22"/>
              </w:rPr>
            </w:pPr>
            <w:r w:rsidRPr="009D3325">
              <w:rPr>
                <w:sz w:val="22"/>
              </w:rPr>
              <w:t>Isıl direnç ölçümü (Hotplate)</w:t>
            </w:r>
          </w:p>
        </w:tc>
        <w:tc>
          <w:tcPr>
            <w:tcW w:w="2751" w:type="dxa"/>
            <w:vAlign w:val="center"/>
          </w:tcPr>
          <w:p w:rsidR="00010EB7" w:rsidRPr="009D3325" w:rsidRDefault="00010EB7" w:rsidP="00E92B91">
            <w:pPr>
              <w:spacing w:line="156" w:lineRule="atLeast"/>
              <w:rPr>
                <w:sz w:val="22"/>
              </w:rPr>
            </w:pPr>
            <w:r w:rsidRPr="009D3325">
              <w:rPr>
                <w:sz w:val="22"/>
              </w:rPr>
              <w:t>TS EN ISO 11092</w:t>
            </w:r>
          </w:p>
        </w:tc>
        <w:tc>
          <w:tcPr>
            <w:tcW w:w="901" w:type="dxa"/>
            <w:vAlign w:val="center"/>
          </w:tcPr>
          <w:p w:rsidR="00010EB7" w:rsidRPr="009D3325" w:rsidRDefault="00CF2DF7" w:rsidP="00C47AF5">
            <w:pPr>
              <w:spacing w:line="156" w:lineRule="atLeast"/>
              <w:jc w:val="center"/>
              <w:rPr>
                <w:sz w:val="22"/>
              </w:rPr>
            </w:pPr>
            <w:r>
              <w:rPr>
                <w:sz w:val="22"/>
              </w:rPr>
              <w:t>4000</w:t>
            </w:r>
          </w:p>
        </w:tc>
      </w:tr>
      <w:tr w:rsidR="00010EB7" w:rsidRPr="009D3325" w:rsidTr="00CF2DF7">
        <w:tc>
          <w:tcPr>
            <w:tcW w:w="1231" w:type="dxa"/>
            <w:vAlign w:val="center"/>
          </w:tcPr>
          <w:p w:rsidR="00010EB7" w:rsidRPr="009D3325" w:rsidRDefault="00010EB7" w:rsidP="00E92B91">
            <w:pPr>
              <w:spacing w:line="156" w:lineRule="atLeast"/>
              <w:ind w:right="-89"/>
              <w:rPr>
                <w:b/>
                <w:bCs/>
                <w:sz w:val="22"/>
              </w:rPr>
            </w:pPr>
            <w:r w:rsidRPr="009D3325">
              <w:rPr>
                <w:b/>
                <w:bCs/>
                <w:sz w:val="22"/>
              </w:rPr>
              <w:t>FTM 50</w:t>
            </w:r>
          </w:p>
        </w:tc>
        <w:tc>
          <w:tcPr>
            <w:tcW w:w="4179" w:type="dxa"/>
            <w:vAlign w:val="center"/>
          </w:tcPr>
          <w:p w:rsidR="00010EB7" w:rsidRPr="009D3325" w:rsidRDefault="00CF2DF7" w:rsidP="00CF2DF7">
            <w:pPr>
              <w:spacing w:line="156" w:lineRule="atLeast"/>
              <w:ind w:right="-89"/>
              <w:rPr>
                <w:sz w:val="22"/>
              </w:rPr>
            </w:pPr>
            <w:r>
              <w:rPr>
                <w:sz w:val="22"/>
              </w:rPr>
              <w:t>3D MMD</w:t>
            </w:r>
          </w:p>
        </w:tc>
        <w:tc>
          <w:tcPr>
            <w:tcW w:w="2751" w:type="dxa"/>
            <w:vAlign w:val="center"/>
          </w:tcPr>
          <w:p w:rsidR="00010EB7" w:rsidRPr="009D3325" w:rsidRDefault="00010EB7" w:rsidP="00CF2DF7">
            <w:pPr>
              <w:spacing w:line="156" w:lineRule="atLeast"/>
              <w:rPr>
                <w:sz w:val="22"/>
              </w:rPr>
            </w:pPr>
            <w:r w:rsidRPr="009D3325">
              <w:rPr>
                <w:sz w:val="22"/>
              </w:rPr>
              <w:t> </w:t>
            </w:r>
          </w:p>
        </w:tc>
        <w:tc>
          <w:tcPr>
            <w:tcW w:w="901" w:type="dxa"/>
            <w:vAlign w:val="center"/>
          </w:tcPr>
          <w:p w:rsidR="00010EB7" w:rsidRPr="009D3325" w:rsidRDefault="00CF2DF7" w:rsidP="00C47AF5">
            <w:pPr>
              <w:spacing w:line="156" w:lineRule="atLeast"/>
              <w:jc w:val="center"/>
              <w:rPr>
                <w:sz w:val="22"/>
              </w:rPr>
            </w:pPr>
            <w:r>
              <w:rPr>
                <w:sz w:val="22"/>
              </w:rPr>
              <w:t>2500</w:t>
            </w:r>
          </w:p>
        </w:tc>
      </w:tr>
      <w:tr w:rsidR="00010EB7" w:rsidRPr="009D3325" w:rsidTr="00CF2DF7">
        <w:tc>
          <w:tcPr>
            <w:tcW w:w="1231" w:type="dxa"/>
            <w:vAlign w:val="center"/>
          </w:tcPr>
          <w:p w:rsidR="00010EB7" w:rsidRPr="009D3325" w:rsidRDefault="00010EB7" w:rsidP="00E92B91">
            <w:pPr>
              <w:spacing w:line="156" w:lineRule="atLeast"/>
              <w:ind w:right="-89"/>
              <w:rPr>
                <w:b/>
                <w:bCs/>
                <w:sz w:val="22"/>
              </w:rPr>
            </w:pPr>
            <w:r w:rsidRPr="009D3325">
              <w:rPr>
                <w:b/>
                <w:bCs/>
                <w:sz w:val="22"/>
              </w:rPr>
              <w:t>FTM 52</w:t>
            </w:r>
          </w:p>
        </w:tc>
        <w:tc>
          <w:tcPr>
            <w:tcW w:w="4179" w:type="dxa"/>
            <w:vAlign w:val="center"/>
          </w:tcPr>
          <w:p w:rsidR="00010EB7" w:rsidRPr="009D3325" w:rsidRDefault="00010EB7" w:rsidP="00E92B91">
            <w:pPr>
              <w:spacing w:line="156" w:lineRule="atLeast"/>
              <w:ind w:right="-89"/>
              <w:rPr>
                <w:sz w:val="22"/>
              </w:rPr>
            </w:pPr>
            <w:r w:rsidRPr="009D3325">
              <w:rPr>
                <w:sz w:val="22"/>
              </w:rPr>
              <w:t>Radyal ısı transferi</w:t>
            </w:r>
          </w:p>
        </w:tc>
        <w:tc>
          <w:tcPr>
            <w:tcW w:w="2751" w:type="dxa"/>
            <w:vAlign w:val="center"/>
          </w:tcPr>
          <w:p w:rsidR="00010EB7" w:rsidRPr="009D3325" w:rsidRDefault="00010EB7" w:rsidP="00E92B91">
            <w:pPr>
              <w:rPr>
                <w:sz w:val="22"/>
              </w:rPr>
            </w:pPr>
            <w:r w:rsidRPr="009D3325">
              <w:rPr>
                <w:sz w:val="22"/>
              </w:rPr>
              <w:t>TS EN ISO 6942</w:t>
            </w:r>
          </w:p>
        </w:tc>
        <w:tc>
          <w:tcPr>
            <w:tcW w:w="901" w:type="dxa"/>
            <w:vAlign w:val="center"/>
          </w:tcPr>
          <w:p w:rsidR="00010EB7" w:rsidRPr="009D3325" w:rsidRDefault="00CF2DF7" w:rsidP="00C47AF5">
            <w:pPr>
              <w:spacing w:line="156" w:lineRule="atLeast"/>
              <w:jc w:val="center"/>
              <w:rPr>
                <w:sz w:val="22"/>
              </w:rPr>
            </w:pPr>
            <w:r>
              <w:rPr>
                <w:sz w:val="22"/>
              </w:rPr>
              <w:t>7500</w:t>
            </w:r>
          </w:p>
        </w:tc>
      </w:tr>
      <w:tr w:rsidR="00010EB7" w:rsidRPr="009D3325" w:rsidTr="00CF2DF7">
        <w:tc>
          <w:tcPr>
            <w:tcW w:w="1231" w:type="dxa"/>
          </w:tcPr>
          <w:p w:rsidR="00010EB7" w:rsidRPr="009D3325" w:rsidRDefault="00010EB7" w:rsidP="00E92B91">
            <w:pPr>
              <w:spacing w:line="156" w:lineRule="atLeast"/>
              <w:ind w:right="-89"/>
              <w:rPr>
                <w:b/>
                <w:bCs/>
                <w:sz w:val="22"/>
              </w:rPr>
            </w:pPr>
          </w:p>
          <w:p w:rsidR="00010EB7" w:rsidRPr="009D3325" w:rsidRDefault="00010EB7" w:rsidP="00E92B91">
            <w:pPr>
              <w:spacing w:line="156" w:lineRule="atLeast"/>
              <w:ind w:right="-89"/>
              <w:rPr>
                <w:sz w:val="22"/>
              </w:rPr>
            </w:pPr>
            <w:r w:rsidRPr="009D3325">
              <w:rPr>
                <w:b/>
                <w:bCs/>
                <w:sz w:val="22"/>
              </w:rPr>
              <w:t>FTM 53.1</w:t>
            </w:r>
          </w:p>
        </w:tc>
        <w:tc>
          <w:tcPr>
            <w:tcW w:w="4179" w:type="dxa"/>
          </w:tcPr>
          <w:p w:rsidR="00010EB7" w:rsidRPr="009D3325" w:rsidRDefault="00010EB7" w:rsidP="00E92B91">
            <w:pPr>
              <w:ind w:right="-89"/>
              <w:rPr>
                <w:sz w:val="22"/>
              </w:rPr>
            </w:pPr>
            <w:r w:rsidRPr="009D3325">
              <w:rPr>
                <w:sz w:val="22"/>
              </w:rPr>
              <w:t>Bükülme çatlaması</w:t>
            </w:r>
          </w:p>
          <w:p w:rsidR="00010EB7" w:rsidRPr="009D3325" w:rsidRDefault="00010EB7" w:rsidP="00E92B91">
            <w:pPr>
              <w:jc w:val="both"/>
              <w:rPr>
                <w:sz w:val="22"/>
              </w:rPr>
            </w:pPr>
            <w:r w:rsidRPr="009D3325">
              <w:rPr>
                <w:sz w:val="22"/>
              </w:rPr>
              <w:t>-Atkı</w:t>
            </w:r>
          </w:p>
          <w:p w:rsidR="00010EB7" w:rsidRPr="009D3325" w:rsidRDefault="00010EB7" w:rsidP="00E92B91">
            <w:pPr>
              <w:ind w:right="-89"/>
              <w:rPr>
                <w:sz w:val="22"/>
              </w:rPr>
            </w:pPr>
            <w:r w:rsidRPr="009D3325">
              <w:rPr>
                <w:sz w:val="22"/>
              </w:rPr>
              <w:t>-Çözgü</w:t>
            </w:r>
          </w:p>
          <w:p w:rsidR="00010EB7" w:rsidRPr="009D3325" w:rsidRDefault="00010EB7" w:rsidP="00E92B91">
            <w:pPr>
              <w:spacing w:line="156" w:lineRule="atLeast"/>
              <w:ind w:right="-89"/>
              <w:rPr>
                <w:sz w:val="22"/>
              </w:rPr>
            </w:pPr>
            <w:r w:rsidRPr="009D3325">
              <w:rPr>
                <w:sz w:val="22"/>
              </w:rPr>
              <w:t>Atkı ve çözgü için her ilave 100.000 tur için</w:t>
            </w:r>
          </w:p>
        </w:tc>
        <w:tc>
          <w:tcPr>
            <w:tcW w:w="2751" w:type="dxa"/>
          </w:tcPr>
          <w:p w:rsidR="00010EB7" w:rsidRPr="009D3325" w:rsidRDefault="00010EB7" w:rsidP="00E92B91">
            <w:pPr>
              <w:ind w:right="-89"/>
              <w:rPr>
                <w:sz w:val="22"/>
              </w:rPr>
            </w:pPr>
            <w:r w:rsidRPr="009D3325">
              <w:rPr>
                <w:sz w:val="22"/>
              </w:rPr>
              <w:t> </w:t>
            </w:r>
          </w:p>
          <w:p w:rsidR="00010EB7" w:rsidRPr="009D3325" w:rsidRDefault="00010EB7" w:rsidP="00E92B91">
            <w:pPr>
              <w:ind w:right="-89"/>
              <w:rPr>
                <w:sz w:val="22"/>
              </w:rPr>
            </w:pPr>
            <w:r w:rsidRPr="009D3325">
              <w:rPr>
                <w:sz w:val="22"/>
              </w:rPr>
              <w:t>TS EN ISO 7854 Metot B</w:t>
            </w:r>
          </w:p>
          <w:p w:rsidR="00010EB7" w:rsidRPr="009D3325" w:rsidRDefault="00010EB7" w:rsidP="00E92B91">
            <w:pPr>
              <w:spacing w:line="156" w:lineRule="atLeast"/>
              <w:ind w:right="-89"/>
              <w:rPr>
                <w:sz w:val="22"/>
              </w:rPr>
            </w:pPr>
            <w:r w:rsidRPr="009D3325">
              <w:rPr>
                <w:sz w:val="22"/>
              </w:rPr>
              <w:t>(200.000 tura kadar)</w:t>
            </w:r>
          </w:p>
        </w:tc>
        <w:tc>
          <w:tcPr>
            <w:tcW w:w="901" w:type="dxa"/>
          </w:tcPr>
          <w:p w:rsidR="00010EB7" w:rsidRPr="009D3325" w:rsidRDefault="00010EB7" w:rsidP="00C47AF5">
            <w:pPr>
              <w:jc w:val="center"/>
              <w:rPr>
                <w:sz w:val="22"/>
              </w:rPr>
            </w:pPr>
            <w:r w:rsidRPr="009D3325">
              <w:rPr>
                <w:sz w:val="22"/>
              </w:rPr>
              <w:t> </w:t>
            </w:r>
          </w:p>
          <w:p w:rsidR="00010EB7" w:rsidRPr="009D3325" w:rsidRDefault="00010EB7" w:rsidP="00C47AF5">
            <w:pPr>
              <w:jc w:val="center"/>
              <w:rPr>
                <w:sz w:val="22"/>
              </w:rPr>
            </w:pPr>
            <w:r>
              <w:rPr>
                <w:sz w:val="22"/>
              </w:rPr>
              <w:t>2250</w:t>
            </w:r>
          </w:p>
          <w:p w:rsidR="00010EB7" w:rsidRPr="009D3325" w:rsidRDefault="00010EB7" w:rsidP="00C47AF5">
            <w:pPr>
              <w:jc w:val="center"/>
              <w:rPr>
                <w:sz w:val="22"/>
              </w:rPr>
            </w:pPr>
            <w:r>
              <w:rPr>
                <w:sz w:val="22"/>
              </w:rPr>
              <w:t>2250</w:t>
            </w:r>
          </w:p>
          <w:p w:rsidR="00010EB7" w:rsidRPr="009D3325" w:rsidRDefault="00010EB7" w:rsidP="00C47AF5">
            <w:pPr>
              <w:spacing w:line="156" w:lineRule="atLeast"/>
              <w:jc w:val="center"/>
              <w:rPr>
                <w:sz w:val="22"/>
              </w:rPr>
            </w:pPr>
            <w:r>
              <w:rPr>
                <w:sz w:val="22"/>
              </w:rPr>
              <w:t>1100</w:t>
            </w:r>
          </w:p>
        </w:tc>
      </w:tr>
      <w:tr w:rsidR="00010EB7" w:rsidRPr="009D3325" w:rsidTr="00CF2DF7">
        <w:tc>
          <w:tcPr>
            <w:tcW w:w="1231" w:type="dxa"/>
          </w:tcPr>
          <w:p w:rsidR="00010EB7" w:rsidRPr="009D3325" w:rsidRDefault="00010EB7" w:rsidP="00E92B91">
            <w:pPr>
              <w:spacing w:line="156" w:lineRule="atLeast"/>
              <w:ind w:right="-89"/>
              <w:rPr>
                <w:b/>
                <w:bCs/>
                <w:sz w:val="22"/>
              </w:rPr>
            </w:pPr>
          </w:p>
          <w:p w:rsidR="00010EB7" w:rsidRPr="009D3325" w:rsidRDefault="00010EB7" w:rsidP="00E92B91">
            <w:pPr>
              <w:spacing w:line="156" w:lineRule="atLeast"/>
              <w:ind w:right="-89"/>
              <w:rPr>
                <w:sz w:val="22"/>
              </w:rPr>
            </w:pPr>
            <w:r w:rsidRPr="009D3325">
              <w:rPr>
                <w:b/>
                <w:bCs/>
                <w:sz w:val="22"/>
              </w:rPr>
              <w:t>FTM 53.2</w:t>
            </w:r>
          </w:p>
        </w:tc>
        <w:tc>
          <w:tcPr>
            <w:tcW w:w="4179" w:type="dxa"/>
          </w:tcPr>
          <w:p w:rsidR="00010EB7" w:rsidRPr="009D3325" w:rsidRDefault="00010EB7" w:rsidP="00E92B91">
            <w:pPr>
              <w:ind w:right="-89"/>
              <w:rPr>
                <w:sz w:val="22"/>
              </w:rPr>
            </w:pPr>
            <w:r w:rsidRPr="009D3325">
              <w:rPr>
                <w:sz w:val="22"/>
              </w:rPr>
              <w:t xml:space="preserve">Bükülme çatlaması </w:t>
            </w:r>
          </w:p>
          <w:p w:rsidR="00010EB7" w:rsidRPr="009D3325" w:rsidRDefault="00010EB7" w:rsidP="00E92B91">
            <w:pPr>
              <w:jc w:val="both"/>
              <w:rPr>
                <w:sz w:val="22"/>
              </w:rPr>
            </w:pPr>
            <w:r w:rsidRPr="009D3325">
              <w:rPr>
                <w:sz w:val="22"/>
              </w:rPr>
              <w:t>-Atkı</w:t>
            </w:r>
          </w:p>
          <w:p w:rsidR="00010EB7" w:rsidRPr="009D3325" w:rsidRDefault="00010EB7" w:rsidP="00E92B91">
            <w:pPr>
              <w:ind w:right="-89"/>
              <w:rPr>
                <w:sz w:val="22"/>
              </w:rPr>
            </w:pPr>
            <w:r w:rsidRPr="009D3325">
              <w:rPr>
                <w:sz w:val="22"/>
              </w:rPr>
              <w:t>-Çözgü</w:t>
            </w:r>
          </w:p>
          <w:p w:rsidR="00010EB7" w:rsidRPr="009D3325" w:rsidRDefault="00010EB7" w:rsidP="00E92B91">
            <w:pPr>
              <w:spacing w:line="156" w:lineRule="atLeast"/>
              <w:jc w:val="both"/>
              <w:rPr>
                <w:sz w:val="22"/>
              </w:rPr>
            </w:pPr>
            <w:r w:rsidRPr="009D3325">
              <w:rPr>
                <w:sz w:val="22"/>
              </w:rPr>
              <w:t>Atkı ve çözgü için her ilave 1.000 tur için</w:t>
            </w:r>
          </w:p>
        </w:tc>
        <w:tc>
          <w:tcPr>
            <w:tcW w:w="2751" w:type="dxa"/>
          </w:tcPr>
          <w:p w:rsidR="00010EB7" w:rsidRPr="009D3325" w:rsidRDefault="00010EB7" w:rsidP="00E92B91">
            <w:pPr>
              <w:jc w:val="both"/>
              <w:rPr>
                <w:sz w:val="22"/>
              </w:rPr>
            </w:pPr>
            <w:r w:rsidRPr="009D3325">
              <w:rPr>
                <w:sz w:val="22"/>
              </w:rPr>
              <w:t> </w:t>
            </w:r>
          </w:p>
          <w:p w:rsidR="00010EB7" w:rsidRPr="009D3325" w:rsidRDefault="00010EB7" w:rsidP="00E92B91">
            <w:pPr>
              <w:ind w:right="-89"/>
              <w:rPr>
                <w:sz w:val="22"/>
              </w:rPr>
            </w:pPr>
            <w:r w:rsidRPr="009D3325">
              <w:rPr>
                <w:sz w:val="22"/>
              </w:rPr>
              <w:t>TS EN ISO 7854 Metot C</w:t>
            </w:r>
          </w:p>
          <w:p w:rsidR="00010EB7" w:rsidRPr="009D3325" w:rsidRDefault="00010EB7" w:rsidP="00E92B91">
            <w:pPr>
              <w:ind w:right="-89"/>
              <w:rPr>
                <w:sz w:val="22"/>
              </w:rPr>
            </w:pPr>
            <w:r w:rsidRPr="009D3325">
              <w:rPr>
                <w:sz w:val="22"/>
              </w:rPr>
              <w:t xml:space="preserve">(2000 tura kadar) </w:t>
            </w:r>
          </w:p>
          <w:p w:rsidR="00010EB7" w:rsidRPr="009D3325" w:rsidRDefault="00010EB7" w:rsidP="00E92B91">
            <w:pPr>
              <w:spacing w:line="156" w:lineRule="atLeast"/>
              <w:jc w:val="both"/>
              <w:rPr>
                <w:sz w:val="22"/>
              </w:rPr>
            </w:pPr>
            <w:r w:rsidRPr="009D3325">
              <w:rPr>
                <w:sz w:val="22"/>
              </w:rPr>
              <w:t> </w:t>
            </w:r>
          </w:p>
        </w:tc>
        <w:tc>
          <w:tcPr>
            <w:tcW w:w="901" w:type="dxa"/>
          </w:tcPr>
          <w:p w:rsidR="00010EB7" w:rsidRPr="009D3325" w:rsidRDefault="00010EB7" w:rsidP="00C47AF5">
            <w:pPr>
              <w:jc w:val="center"/>
              <w:rPr>
                <w:sz w:val="22"/>
              </w:rPr>
            </w:pPr>
            <w:r w:rsidRPr="009D3325">
              <w:rPr>
                <w:sz w:val="22"/>
              </w:rPr>
              <w:t> </w:t>
            </w:r>
          </w:p>
          <w:p w:rsidR="00010EB7" w:rsidRPr="009D3325" w:rsidRDefault="00010EB7" w:rsidP="00C47AF5">
            <w:pPr>
              <w:jc w:val="center"/>
              <w:rPr>
                <w:sz w:val="22"/>
              </w:rPr>
            </w:pPr>
            <w:r>
              <w:rPr>
                <w:sz w:val="22"/>
              </w:rPr>
              <w:t>1000</w:t>
            </w:r>
          </w:p>
          <w:p w:rsidR="00010EB7" w:rsidRPr="009D3325" w:rsidRDefault="00010EB7" w:rsidP="00C47AF5">
            <w:pPr>
              <w:jc w:val="center"/>
              <w:rPr>
                <w:sz w:val="22"/>
              </w:rPr>
            </w:pPr>
            <w:r>
              <w:rPr>
                <w:sz w:val="22"/>
              </w:rPr>
              <w:t>1000</w:t>
            </w:r>
          </w:p>
          <w:p w:rsidR="00010EB7" w:rsidRPr="009D3325" w:rsidRDefault="00010EB7" w:rsidP="00C47AF5">
            <w:pPr>
              <w:spacing w:line="156" w:lineRule="atLeast"/>
              <w:jc w:val="center"/>
              <w:rPr>
                <w:sz w:val="22"/>
              </w:rPr>
            </w:pPr>
            <w:r>
              <w:rPr>
                <w:sz w:val="22"/>
              </w:rPr>
              <w:t>1000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54</w:t>
            </w:r>
          </w:p>
        </w:tc>
        <w:tc>
          <w:tcPr>
            <w:tcW w:w="4179" w:type="dxa"/>
            <w:vAlign w:val="center"/>
          </w:tcPr>
          <w:p w:rsidR="00010EB7" w:rsidRPr="009D3325" w:rsidRDefault="00010EB7" w:rsidP="00E92B91">
            <w:pPr>
              <w:ind w:right="-89"/>
              <w:rPr>
                <w:sz w:val="22"/>
              </w:rPr>
            </w:pPr>
            <w:r w:rsidRPr="009D3325">
              <w:rPr>
                <w:sz w:val="22"/>
              </w:rPr>
              <w:t xml:space="preserve">Reflektivite ölçümü </w:t>
            </w:r>
          </w:p>
          <w:p w:rsidR="00010EB7" w:rsidRPr="009D3325" w:rsidRDefault="00010EB7" w:rsidP="00E92B91">
            <w:pPr>
              <w:spacing w:line="156" w:lineRule="atLeast"/>
              <w:ind w:right="-89"/>
              <w:rPr>
                <w:sz w:val="22"/>
              </w:rPr>
            </w:pPr>
            <w:r w:rsidRPr="009D3325">
              <w:rPr>
                <w:sz w:val="22"/>
              </w:rPr>
              <w:t>(Farklı koşulların her biri için)</w:t>
            </w:r>
          </w:p>
        </w:tc>
        <w:tc>
          <w:tcPr>
            <w:tcW w:w="2751" w:type="dxa"/>
          </w:tcPr>
          <w:p w:rsidR="00010EB7" w:rsidRPr="009D3325" w:rsidRDefault="00010EB7" w:rsidP="00E92B91">
            <w:pPr>
              <w:spacing w:line="156" w:lineRule="atLeast"/>
              <w:jc w:val="both"/>
              <w:rPr>
                <w:sz w:val="22"/>
              </w:rPr>
            </w:pPr>
            <w:r w:rsidRPr="009D3325">
              <w:rPr>
                <w:sz w:val="22"/>
              </w:rPr>
              <w:t> </w:t>
            </w:r>
          </w:p>
        </w:tc>
        <w:tc>
          <w:tcPr>
            <w:tcW w:w="901" w:type="dxa"/>
            <w:vAlign w:val="center"/>
          </w:tcPr>
          <w:p w:rsidR="00010EB7" w:rsidRPr="009D3325" w:rsidRDefault="00CF2DF7" w:rsidP="00C47AF5">
            <w:pPr>
              <w:spacing w:line="156" w:lineRule="atLeast"/>
              <w:jc w:val="center"/>
              <w:rPr>
                <w:sz w:val="22"/>
              </w:rPr>
            </w:pPr>
            <w:r>
              <w:rPr>
                <w:sz w:val="22"/>
              </w:rPr>
              <w:t>2000</w:t>
            </w:r>
          </w:p>
        </w:tc>
      </w:tr>
      <w:tr w:rsidR="00010EB7" w:rsidRPr="009D3325" w:rsidTr="00CF2DF7">
        <w:tc>
          <w:tcPr>
            <w:tcW w:w="1231" w:type="dxa"/>
            <w:vAlign w:val="center"/>
          </w:tcPr>
          <w:p w:rsidR="00010EB7" w:rsidRPr="009D3325" w:rsidRDefault="00010EB7" w:rsidP="00E92B91">
            <w:pPr>
              <w:spacing w:line="156" w:lineRule="atLeast"/>
              <w:ind w:right="-89"/>
              <w:rPr>
                <w:b/>
                <w:bCs/>
                <w:sz w:val="22"/>
              </w:rPr>
            </w:pPr>
            <w:r w:rsidRPr="009D3325">
              <w:rPr>
                <w:b/>
                <w:bCs/>
                <w:sz w:val="22"/>
              </w:rPr>
              <w:t>FTM 55.1</w:t>
            </w:r>
          </w:p>
        </w:tc>
        <w:tc>
          <w:tcPr>
            <w:tcW w:w="4179" w:type="dxa"/>
            <w:vAlign w:val="center"/>
          </w:tcPr>
          <w:p w:rsidR="00010EB7" w:rsidRPr="009D3325" w:rsidRDefault="00010EB7" w:rsidP="00E92B91">
            <w:pPr>
              <w:spacing w:line="156" w:lineRule="atLeast"/>
              <w:ind w:right="-89"/>
              <w:rPr>
                <w:sz w:val="22"/>
              </w:rPr>
            </w:pPr>
            <w:r w:rsidRPr="009D3325">
              <w:rPr>
                <w:sz w:val="22"/>
              </w:rPr>
              <w:t xml:space="preserve">Elektriksel direnç </w:t>
            </w:r>
          </w:p>
        </w:tc>
        <w:tc>
          <w:tcPr>
            <w:tcW w:w="2751" w:type="dxa"/>
            <w:vAlign w:val="center"/>
          </w:tcPr>
          <w:p w:rsidR="00010EB7" w:rsidRPr="009D3325" w:rsidRDefault="00010EB7" w:rsidP="00E92B91">
            <w:pPr>
              <w:spacing w:line="156" w:lineRule="atLeast"/>
              <w:rPr>
                <w:sz w:val="22"/>
              </w:rPr>
            </w:pPr>
            <w:r w:rsidRPr="009D3325">
              <w:rPr>
                <w:sz w:val="22"/>
              </w:rPr>
              <w:t>TS EN 1149-1</w:t>
            </w:r>
          </w:p>
          <w:p w:rsidR="00010EB7" w:rsidRPr="009D3325" w:rsidRDefault="00010EB7" w:rsidP="00E92B91">
            <w:pPr>
              <w:spacing w:line="156" w:lineRule="atLeast"/>
              <w:rPr>
                <w:sz w:val="22"/>
              </w:rPr>
            </w:pPr>
            <w:r w:rsidRPr="009D3325">
              <w:rPr>
                <w:sz w:val="22"/>
              </w:rPr>
              <w:t>TS EN 1149-2</w:t>
            </w:r>
          </w:p>
        </w:tc>
        <w:tc>
          <w:tcPr>
            <w:tcW w:w="901" w:type="dxa"/>
            <w:vAlign w:val="center"/>
          </w:tcPr>
          <w:p w:rsidR="00010EB7" w:rsidRPr="009D3325" w:rsidRDefault="00CF2DF7" w:rsidP="00C47AF5">
            <w:pPr>
              <w:spacing w:line="156" w:lineRule="atLeast"/>
              <w:jc w:val="center"/>
              <w:rPr>
                <w:sz w:val="22"/>
              </w:rPr>
            </w:pPr>
            <w:r>
              <w:rPr>
                <w:sz w:val="22"/>
              </w:rPr>
              <w:t>3</w:t>
            </w:r>
            <w:r w:rsidR="00010EB7">
              <w:rPr>
                <w:sz w:val="22"/>
              </w:rPr>
              <w:t>000</w:t>
            </w:r>
          </w:p>
        </w:tc>
      </w:tr>
      <w:tr w:rsidR="00010EB7" w:rsidRPr="009D3325" w:rsidTr="00CF2DF7">
        <w:tc>
          <w:tcPr>
            <w:tcW w:w="1231" w:type="dxa"/>
            <w:vAlign w:val="center"/>
          </w:tcPr>
          <w:p w:rsidR="00010EB7" w:rsidRPr="009D3325" w:rsidRDefault="00010EB7" w:rsidP="00E92B91">
            <w:pPr>
              <w:spacing w:line="156" w:lineRule="atLeast"/>
              <w:ind w:right="-89"/>
              <w:rPr>
                <w:b/>
                <w:bCs/>
                <w:sz w:val="22"/>
              </w:rPr>
            </w:pPr>
            <w:r w:rsidRPr="009D3325">
              <w:rPr>
                <w:b/>
                <w:bCs/>
                <w:sz w:val="22"/>
              </w:rPr>
              <w:t>FTM 55.2</w:t>
            </w:r>
          </w:p>
        </w:tc>
        <w:tc>
          <w:tcPr>
            <w:tcW w:w="4179" w:type="dxa"/>
            <w:vAlign w:val="center"/>
          </w:tcPr>
          <w:p w:rsidR="00010EB7" w:rsidRPr="009D3325" w:rsidRDefault="00010EB7" w:rsidP="00E92B91">
            <w:pPr>
              <w:spacing w:line="156" w:lineRule="atLeast"/>
              <w:ind w:right="-89"/>
              <w:rPr>
                <w:sz w:val="22"/>
              </w:rPr>
            </w:pPr>
            <w:r w:rsidRPr="009D3325">
              <w:rPr>
                <w:sz w:val="22"/>
              </w:rPr>
              <w:t>Elektriksel direnç</w:t>
            </w:r>
          </w:p>
        </w:tc>
        <w:tc>
          <w:tcPr>
            <w:tcW w:w="2751" w:type="dxa"/>
            <w:vAlign w:val="center"/>
          </w:tcPr>
          <w:p w:rsidR="00010EB7" w:rsidRPr="009D3325" w:rsidRDefault="00010EB7" w:rsidP="00E92B91">
            <w:pPr>
              <w:spacing w:line="156" w:lineRule="atLeast"/>
              <w:rPr>
                <w:sz w:val="22"/>
              </w:rPr>
            </w:pPr>
            <w:r w:rsidRPr="009D3325">
              <w:rPr>
                <w:sz w:val="22"/>
              </w:rPr>
              <w:t xml:space="preserve">TS EN 1149-3 </w:t>
            </w:r>
          </w:p>
        </w:tc>
        <w:tc>
          <w:tcPr>
            <w:tcW w:w="901" w:type="dxa"/>
            <w:vAlign w:val="center"/>
          </w:tcPr>
          <w:p w:rsidR="00010EB7" w:rsidRPr="009D3325" w:rsidRDefault="00010EB7" w:rsidP="00C47AF5">
            <w:pPr>
              <w:spacing w:line="156" w:lineRule="atLeast"/>
              <w:jc w:val="center"/>
              <w:rPr>
                <w:sz w:val="22"/>
              </w:rPr>
            </w:pPr>
            <w:r>
              <w:rPr>
                <w:sz w:val="22"/>
              </w:rPr>
              <w:t>5</w:t>
            </w:r>
            <w:r w:rsidR="00CF2DF7">
              <w:rPr>
                <w:sz w:val="22"/>
              </w:rPr>
              <w:t>0</w:t>
            </w:r>
            <w:r>
              <w:rPr>
                <w:sz w:val="22"/>
              </w:rPr>
              <w:t>00</w:t>
            </w:r>
          </w:p>
        </w:tc>
      </w:tr>
      <w:tr w:rsidR="00010EB7" w:rsidRPr="009D3325" w:rsidTr="00CF2DF7">
        <w:tc>
          <w:tcPr>
            <w:tcW w:w="1231" w:type="dxa"/>
            <w:vAlign w:val="center"/>
          </w:tcPr>
          <w:p w:rsidR="00010EB7" w:rsidRPr="009D3325" w:rsidRDefault="004F5003" w:rsidP="00E92B91">
            <w:pPr>
              <w:spacing w:line="156" w:lineRule="atLeast"/>
              <w:ind w:right="-89"/>
              <w:rPr>
                <w:b/>
                <w:bCs/>
                <w:sz w:val="22"/>
              </w:rPr>
            </w:pPr>
            <w:r>
              <w:rPr>
                <w:b/>
                <w:bCs/>
                <w:sz w:val="22"/>
              </w:rPr>
              <w:t>FTM 56</w:t>
            </w:r>
          </w:p>
        </w:tc>
        <w:tc>
          <w:tcPr>
            <w:tcW w:w="4179" w:type="dxa"/>
            <w:vAlign w:val="center"/>
          </w:tcPr>
          <w:p w:rsidR="00010EB7" w:rsidRPr="009D3325" w:rsidRDefault="00010EB7" w:rsidP="00E92B91">
            <w:pPr>
              <w:rPr>
                <w:sz w:val="22"/>
              </w:rPr>
            </w:pPr>
            <w:r w:rsidRPr="009D3325">
              <w:rPr>
                <w:sz w:val="22"/>
              </w:rPr>
              <w:t>UV yaşlandırma</w:t>
            </w:r>
          </w:p>
        </w:tc>
        <w:tc>
          <w:tcPr>
            <w:tcW w:w="2751" w:type="dxa"/>
            <w:vAlign w:val="center"/>
          </w:tcPr>
          <w:p w:rsidR="00010EB7" w:rsidRPr="009D3325" w:rsidRDefault="00010EB7" w:rsidP="00E92B91">
            <w:pPr>
              <w:rPr>
                <w:sz w:val="22"/>
              </w:rPr>
            </w:pPr>
            <w:r w:rsidRPr="009D3325">
              <w:rPr>
                <w:sz w:val="22"/>
              </w:rPr>
              <w:t>EN ISO 4892</w:t>
            </w:r>
          </w:p>
        </w:tc>
        <w:tc>
          <w:tcPr>
            <w:tcW w:w="901" w:type="dxa"/>
            <w:vAlign w:val="center"/>
          </w:tcPr>
          <w:p w:rsidR="00010EB7" w:rsidRPr="009D3325" w:rsidRDefault="004F5003" w:rsidP="00C47AF5">
            <w:pPr>
              <w:jc w:val="center"/>
              <w:rPr>
                <w:sz w:val="22"/>
              </w:rPr>
            </w:pPr>
            <w:r>
              <w:rPr>
                <w:sz w:val="22"/>
              </w:rPr>
              <w:t>200</w:t>
            </w:r>
            <w:r w:rsidR="00010EB7" w:rsidRPr="009D3325">
              <w:rPr>
                <w:sz w:val="22"/>
              </w:rPr>
              <w:t xml:space="preserve"> tl/saat</w:t>
            </w:r>
          </w:p>
        </w:tc>
      </w:tr>
      <w:tr w:rsidR="00010EB7" w:rsidRPr="009D3325" w:rsidTr="00CF2DF7">
        <w:tc>
          <w:tcPr>
            <w:tcW w:w="1231" w:type="dxa"/>
            <w:vAlign w:val="center"/>
          </w:tcPr>
          <w:p w:rsidR="00010EB7" w:rsidRPr="009D3325" w:rsidRDefault="00010EB7" w:rsidP="00E92B91">
            <w:pPr>
              <w:spacing w:line="156" w:lineRule="atLeast"/>
              <w:ind w:right="-89"/>
              <w:rPr>
                <w:b/>
                <w:bCs/>
                <w:sz w:val="22"/>
              </w:rPr>
            </w:pPr>
            <w:r w:rsidRPr="009D3325">
              <w:rPr>
                <w:b/>
                <w:bCs/>
                <w:sz w:val="22"/>
              </w:rPr>
              <w:t>FTM 57</w:t>
            </w:r>
          </w:p>
        </w:tc>
        <w:tc>
          <w:tcPr>
            <w:tcW w:w="4179" w:type="dxa"/>
            <w:vAlign w:val="center"/>
          </w:tcPr>
          <w:p w:rsidR="00010EB7" w:rsidRPr="009D3325" w:rsidRDefault="00010EB7" w:rsidP="00E92B91">
            <w:pPr>
              <w:rPr>
                <w:sz w:val="22"/>
              </w:rPr>
            </w:pPr>
            <w:r w:rsidRPr="009D3325">
              <w:rPr>
                <w:sz w:val="22"/>
              </w:rPr>
              <w:t>Solar ışıma</w:t>
            </w:r>
          </w:p>
        </w:tc>
        <w:tc>
          <w:tcPr>
            <w:tcW w:w="2751" w:type="dxa"/>
            <w:vAlign w:val="center"/>
          </w:tcPr>
          <w:p w:rsidR="00010EB7" w:rsidRPr="009D3325" w:rsidRDefault="00010EB7" w:rsidP="00E92B91">
            <w:pPr>
              <w:rPr>
                <w:sz w:val="22"/>
              </w:rPr>
            </w:pPr>
          </w:p>
        </w:tc>
        <w:tc>
          <w:tcPr>
            <w:tcW w:w="901" w:type="dxa"/>
            <w:vAlign w:val="center"/>
          </w:tcPr>
          <w:p w:rsidR="00010EB7" w:rsidRPr="009D3325" w:rsidRDefault="00CF2DF7" w:rsidP="00C47AF5">
            <w:pPr>
              <w:jc w:val="center"/>
              <w:rPr>
                <w:sz w:val="22"/>
              </w:rPr>
            </w:pPr>
            <w:r>
              <w:rPr>
                <w:sz w:val="22"/>
              </w:rPr>
              <w:t>1000</w:t>
            </w:r>
          </w:p>
        </w:tc>
      </w:tr>
      <w:tr w:rsidR="00010EB7" w:rsidRPr="009D3325" w:rsidTr="00CF2DF7">
        <w:tc>
          <w:tcPr>
            <w:tcW w:w="1231" w:type="dxa"/>
            <w:vAlign w:val="center"/>
          </w:tcPr>
          <w:p w:rsidR="00010EB7" w:rsidRPr="009D3325" w:rsidRDefault="00010EB7" w:rsidP="00E92B91">
            <w:pPr>
              <w:spacing w:line="156" w:lineRule="atLeast"/>
              <w:ind w:right="-89"/>
              <w:rPr>
                <w:b/>
                <w:bCs/>
                <w:sz w:val="22"/>
              </w:rPr>
            </w:pPr>
            <w:r w:rsidRPr="009D3325">
              <w:rPr>
                <w:b/>
                <w:bCs/>
                <w:sz w:val="22"/>
              </w:rPr>
              <w:t>FTM 58</w:t>
            </w:r>
          </w:p>
        </w:tc>
        <w:tc>
          <w:tcPr>
            <w:tcW w:w="4179" w:type="dxa"/>
            <w:vAlign w:val="center"/>
          </w:tcPr>
          <w:p w:rsidR="00010EB7" w:rsidRPr="009D3325" w:rsidRDefault="00010EB7" w:rsidP="00E92B91">
            <w:pPr>
              <w:rPr>
                <w:sz w:val="22"/>
              </w:rPr>
            </w:pPr>
            <w:r w:rsidRPr="009D3325">
              <w:rPr>
                <w:sz w:val="22"/>
              </w:rPr>
              <w:t>Termal ışıma</w:t>
            </w:r>
          </w:p>
        </w:tc>
        <w:tc>
          <w:tcPr>
            <w:tcW w:w="2751" w:type="dxa"/>
            <w:vAlign w:val="center"/>
          </w:tcPr>
          <w:p w:rsidR="00010EB7" w:rsidRPr="009D3325" w:rsidRDefault="00010EB7" w:rsidP="00E92B91">
            <w:pPr>
              <w:rPr>
                <w:sz w:val="22"/>
              </w:rPr>
            </w:pPr>
          </w:p>
        </w:tc>
        <w:tc>
          <w:tcPr>
            <w:tcW w:w="901" w:type="dxa"/>
            <w:vAlign w:val="center"/>
          </w:tcPr>
          <w:p w:rsidR="00010EB7" w:rsidRPr="009D3325" w:rsidRDefault="00CF2DF7" w:rsidP="00C47AF5">
            <w:pPr>
              <w:jc w:val="center"/>
              <w:rPr>
                <w:sz w:val="22"/>
              </w:rPr>
            </w:pPr>
            <w:r>
              <w:rPr>
                <w:sz w:val="22"/>
              </w:rPr>
              <w:t>2500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59.1</w:t>
            </w:r>
          </w:p>
        </w:tc>
        <w:tc>
          <w:tcPr>
            <w:tcW w:w="4179" w:type="dxa"/>
            <w:vAlign w:val="center"/>
          </w:tcPr>
          <w:p w:rsidR="00010EB7" w:rsidRPr="009D3325" w:rsidRDefault="00010EB7" w:rsidP="00E92B91">
            <w:pPr>
              <w:spacing w:line="156" w:lineRule="atLeast"/>
              <w:ind w:right="-89"/>
              <w:rPr>
                <w:sz w:val="22"/>
              </w:rPr>
            </w:pPr>
            <w:r w:rsidRPr="009D3325">
              <w:rPr>
                <w:sz w:val="22"/>
              </w:rPr>
              <w:t>Halılarda hav yüksekliği</w:t>
            </w:r>
          </w:p>
        </w:tc>
        <w:tc>
          <w:tcPr>
            <w:tcW w:w="2751" w:type="dxa"/>
            <w:vAlign w:val="center"/>
          </w:tcPr>
          <w:p w:rsidR="00010EB7" w:rsidRPr="009D3325" w:rsidRDefault="00010EB7" w:rsidP="00E92B91">
            <w:pPr>
              <w:spacing w:line="156" w:lineRule="atLeast"/>
              <w:rPr>
                <w:sz w:val="22"/>
              </w:rPr>
            </w:pPr>
            <w:r w:rsidRPr="009D3325">
              <w:rPr>
                <w:sz w:val="22"/>
              </w:rPr>
              <w:t>TS 7125 ISO 1766</w:t>
            </w:r>
          </w:p>
        </w:tc>
        <w:tc>
          <w:tcPr>
            <w:tcW w:w="901" w:type="dxa"/>
            <w:vAlign w:val="center"/>
          </w:tcPr>
          <w:p w:rsidR="00010EB7" w:rsidRPr="009D3325" w:rsidRDefault="00CF2DF7" w:rsidP="00C47AF5">
            <w:pPr>
              <w:spacing w:line="156" w:lineRule="atLeast"/>
              <w:jc w:val="center"/>
              <w:rPr>
                <w:sz w:val="22"/>
              </w:rPr>
            </w:pPr>
            <w:r>
              <w:rPr>
                <w:sz w:val="22"/>
              </w:rPr>
              <w:t>1000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59.2</w:t>
            </w:r>
          </w:p>
        </w:tc>
        <w:tc>
          <w:tcPr>
            <w:tcW w:w="4179" w:type="dxa"/>
            <w:vAlign w:val="center"/>
          </w:tcPr>
          <w:p w:rsidR="00010EB7" w:rsidRPr="009D3325" w:rsidRDefault="00010EB7" w:rsidP="00E92B91">
            <w:pPr>
              <w:spacing w:line="156" w:lineRule="atLeast"/>
              <w:ind w:right="-89"/>
              <w:rPr>
                <w:sz w:val="22"/>
              </w:rPr>
            </w:pPr>
            <w:r w:rsidRPr="009D3325">
              <w:rPr>
                <w:sz w:val="22"/>
              </w:rPr>
              <w:t>Halılarda kalınlık tayini</w:t>
            </w:r>
          </w:p>
        </w:tc>
        <w:tc>
          <w:tcPr>
            <w:tcW w:w="2751" w:type="dxa"/>
            <w:vAlign w:val="center"/>
          </w:tcPr>
          <w:p w:rsidR="00010EB7" w:rsidRPr="009D3325" w:rsidRDefault="00010EB7" w:rsidP="00E92B91">
            <w:pPr>
              <w:spacing w:line="156" w:lineRule="atLeast"/>
              <w:rPr>
                <w:sz w:val="22"/>
              </w:rPr>
            </w:pPr>
            <w:r w:rsidRPr="009D3325">
              <w:rPr>
                <w:sz w:val="22"/>
              </w:rPr>
              <w:t>TS 3374 ISO 1765</w:t>
            </w:r>
          </w:p>
        </w:tc>
        <w:tc>
          <w:tcPr>
            <w:tcW w:w="901" w:type="dxa"/>
            <w:vAlign w:val="center"/>
          </w:tcPr>
          <w:p w:rsidR="00010EB7" w:rsidRPr="009D3325" w:rsidRDefault="00CF2DF7" w:rsidP="00C47AF5">
            <w:pPr>
              <w:spacing w:line="156" w:lineRule="atLeast"/>
              <w:jc w:val="center"/>
              <w:rPr>
                <w:sz w:val="22"/>
              </w:rPr>
            </w:pPr>
            <w:r>
              <w:rPr>
                <w:sz w:val="22"/>
              </w:rPr>
              <w:t>1000</w:t>
            </w:r>
          </w:p>
        </w:tc>
      </w:tr>
      <w:tr w:rsidR="00010EB7" w:rsidRPr="009D3325" w:rsidTr="00CF2DF7">
        <w:tc>
          <w:tcPr>
            <w:tcW w:w="1231" w:type="dxa"/>
            <w:vAlign w:val="center"/>
          </w:tcPr>
          <w:p w:rsidR="00010EB7" w:rsidRPr="009D3325" w:rsidRDefault="00010EB7" w:rsidP="00E92B91">
            <w:pPr>
              <w:spacing w:line="156" w:lineRule="atLeast"/>
              <w:ind w:right="-89"/>
              <w:rPr>
                <w:sz w:val="22"/>
              </w:rPr>
            </w:pPr>
            <w:r w:rsidRPr="009D3325">
              <w:rPr>
                <w:b/>
                <w:bCs/>
                <w:sz w:val="22"/>
              </w:rPr>
              <w:t>FTM 59.3</w:t>
            </w:r>
          </w:p>
        </w:tc>
        <w:tc>
          <w:tcPr>
            <w:tcW w:w="4179" w:type="dxa"/>
            <w:vAlign w:val="center"/>
          </w:tcPr>
          <w:p w:rsidR="00010EB7" w:rsidRPr="009D3325" w:rsidRDefault="00010EB7" w:rsidP="00E92B91">
            <w:pPr>
              <w:ind w:right="-89"/>
              <w:rPr>
                <w:sz w:val="22"/>
              </w:rPr>
            </w:pPr>
            <w:r w:rsidRPr="009D3325">
              <w:rPr>
                <w:sz w:val="22"/>
              </w:rPr>
              <w:t xml:space="preserve">Halılarda ilmek sayısı tespiti    - Enine </w:t>
            </w:r>
          </w:p>
          <w:p w:rsidR="00010EB7" w:rsidRPr="009D3325" w:rsidRDefault="00010EB7" w:rsidP="00E92B91">
            <w:pPr>
              <w:spacing w:line="156" w:lineRule="atLeast"/>
              <w:ind w:right="-89"/>
              <w:rPr>
                <w:sz w:val="22"/>
              </w:rPr>
            </w:pPr>
            <w:r w:rsidRPr="009D3325">
              <w:rPr>
                <w:sz w:val="22"/>
              </w:rPr>
              <w:t xml:space="preserve">                                                   - Boyuna </w:t>
            </w:r>
          </w:p>
        </w:tc>
        <w:tc>
          <w:tcPr>
            <w:tcW w:w="2751" w:type="dxa"/>
            <w:vAlign w:val="center"/>
          </w:tcPr>
          <w:p w:rsidR="00010EB7" w:rsidRPr="009D3325" w:rsidRDefault="00010EB7" w:rsidP="00E92B91">
            <w:pPr>
              <w:spacing w:line="156" w:lineRule="atLeast"/>
              <w:rPr>
                <w:sz w:val="22"/>
              </w:rPr>
            </w:pPr>
            <w:r w:rsidRPr="009D3325">
              <w:rPr>
                <w:sz w:val="22"/>
              </w:rPr>
              <w:t>TS 5285 ISO 1763</w:t>
            </w:r>
          </w:p>
        </w:tc>
        <w:tc>
          <w:tcPr>
            <w:tcW w:w="901" w:type="dxa"/>
            <w:vAlign w:val="center"/>
          </w:tcPr>
          <w:p w:rsidR="00010EB7" w:rsidRPr="009D3325" w:rsidRDefault="00CF2DF7" w:rsidP="00C47AF5">
            <w:pPr>
              <w:jc w:val="center"/>
              <w:rPr>
                <w:sz w:val="22"/>
              </w:rPr>
            </w:pPr>
            <w:r>
              <w:rPr>
                <w:sz w:val="22"/>
              </w:rPr>
              <w:t>1000</w:t>
            </w:r>
          </w:p>
          <w:p w:rsidR="00010EB7" w:rsidRPr="009D3325" w:rsidRDefault="00CF2DF7" w:rsidP="00C47AF5">
            <w:pPr>
              <w:spacing w:line="156" w:lineRule="atLeast"/>
              <w:jc w:val="center"/>
              <w:rPr>
                <w:sz w:val="22"/>
              </w:rPr>
            </w:pPr>
            <w:r>
              <w:rPr>
                <w:sz w:val="22"/>
              </w:rPr>
              <w:t>1000</w:t>
            </w:r>
          </w:p>
        </w:tc>
      </w:tr>
      <w:tr w:rsidR="00010EB7" w:rsidRPr="009D3325" w:rsidTr="00CF2DF7">
        <w:tc>
          <w:tcPr>
            <w:tcW w:w="1231" w:type="dxa"/>
            <w:vAlign w:val="center"/>
          </w:tcPr>
          <w:p w:rsidR="00010EB7" w:rsidRPr="009D3325" w:rsidRDefault="00010EB7" w:rsidP="00E92B91">
            <w:pPr>
              <w:spacing w:line="156" w:lineRule="atLeast"/>
              <w:ind w:right="-89"/>
              <w:rPr>
                <w:b/>
                <w:bCs/>
                <w:sz w:val="22"/>
              </w:rPr>
            </w:pPr>
            <w:r w:rsidRPr="009D3325">
              <w:rPr>
                <w:b/>
                <w:bCs/>
                <w:sz w:val="22"/>
              </w:rPr>
              <w:t>FTM 60</w:t>
            </w:r>
          </w:p>
        </w:tc>
        <w:tc>
          <w:tcPr>
            <w:tcW w:w="4179" w:type="dxa"/>
            <w:vAlign w:val="center"/>
          </w:tcPr>
          <w:p w:rsidR="00010EB7" w:rsidRPr="009D3325" w:rsidRDefault="00010EB7" w:rsidP="009D3325">
            <w:pPr>
              <w:spacing w:line="156" w:lineRule="atLeast"/>
              <w:ind w:right="-89"/>
              <w:jc w:val="both"/>
              <w:rPr>
                <w:sz w:val="22"/>
              </w:rPr>
            </w:pPr>
            <w:r w:rsidRPr="009D3325">
              <w:rPr>
                <w:sz w:val="22"/>
              </w:rPr>
              <w:t>Çim Halı (Hav eni,  hav boyu, toplam hav boyu, hav inceliği, toplam ağırlık, enine boyuna sıklık, düğüm sayısı, en-boy)</w:t>
            </w:r>
          </w:p>
        </w:tc>
        <w:tc>
          <w:tcPr>
            <w:tcW w:w="2751" w:type="dxa"/>
            <w:vAlign w:val="center"/>
          </w:tcPr>
          <w:p w:rsidR="00010EB7" w:rsidRPr="009D3325" w:rsidRDefault="00010EB7" w:rsidP="00E92B91">
            <w:pPr>
              <w:spacing w:line="156" w:lineRule="atLeast"/>
              <w:rPr>
                <w:sz w:val="22"/>
              </w:rPr>
            </w:pPr>
          </w:p>
        </w:tc>
        <w:tc>
          <w:tcPr>
            <w:tcW w:w="901" w:type="dxa"/>
            <w:vAlign w:val="center"/>
          </w:tcPr>
          <w:p w:rsidR="00010EB7" w:rsidRPr="009D3325" w:rsidRDefault="00CF2DF7" w:rsidP="00C47AF5">
            <w:pPr>
              <w:spacing w:line="156" w:lineRule="atLeast"/>
              <w:jc w:val="center"/>
              <w:rPr>
                <w:sz w:val="22"/>
              </w:rPr>
            </w:pPr>
            <w:r>
              <w:rPr>
                <w:sz w:val="22"/>
              </w:rPr>
              <w:t>6000</w:t>
            </w:r>
          </w:p>
        </w:tc>
      </w:tr>
      <w:tr w:rsidR="00A6141B" w:rsidRPr="009D3325" w:rsidTr="00CF2DF7">
        <w:tc>
          <w:tcPr>
            <w:tcW w:w="9062" w:type="dxa"/>
            <w:gridSpan w:val="4"/>
            <w:shd w:val="clear" w:color="auto" w:fill="D9D9D9" w:themeFill="background1" w:themeFillShade="D9"/>
            <w:vAlign w:val="center"/>
          </w:tcPr>
          <w:p w:rsidR="00A6141B" w:rsidRPr="009D3325" w:rsidRDefault="00A6141B" w:rsidP="00E92B91">
            <w:pPr>
              <w:jc w:val="center"/>
              <w:rPr>
                <w:sz w:val="22"/>
              </w:rPr>
            </w:pPr>
            <w:r w:rsidRPr="009D3325">
              <w:rPr>
                <w:b/>
                <w:bCs/>
                <w:sz w:val="22"/>
              </w:rPr>
              <w:t>KONFEKSİYON AKSESUAR TEST VE ANALİZLERİ</w:t>
            </w:r>
          </w:p>
        </w:tc>
      </w:tr>
      <w:tr w:rsidR="002C7F95" w:rsidRPr="009D3325" w:rsidTr="00CF2DF7">
        <w:tc>
          <w:tcPr>
            <w:tcW w:w="1231" w:type="dxa"/>
            <w:vAlign w:val="center"/>
          </w:tcPr>
          <w:p w:rsidR="002C7F95" w:rsidRPr="009D3325" w:rsidRDefault="002C7F95" w:rsidP="00E92B91">
            <w:pPr>
              <w:spacing w:line="156" w:lineRule="atLeast"/>
              <w:ind w:right="-89"/>
              <w:rPr>
                <w:sz w:val="22"/>
              </w:rPr>
            </w:pPr>
            <w:r w:rsidRPr="009D3325">
              <w:rPr>
                <w:b/>
                <w:bCs/>
                <w:sz w:val="22"/>
              </w:rPr>
              <w:t>FTM.61</w:t>
            </w:r>
          </w:p>
        </w:tc>
        <w:tc>
          <w:tcPr>
            <w:tcW w:w="7831" w:type="dxa"/>
            <w:gridSpan w:val="3"/>
            <w:vAlign w:val="center"/>
          </w:tcPr>
          <w:p w:rsidR="002C7F95" w:rsidRPr="00A73960" w:rsidRDefault="002C7F95" w:rsidP="002C7F95">
            <w:pPr>
              <w:rPr>
                <w:i/>
                <w:sz w:val="22"/>
              </w:rPr>
            </w:pPr>
            <w:r w:rsidRPr="00A73960">
              <w:rPr>
                <w:i/>
                <w:sz w:val="22"/>
              </w:rPr>
              <w:t>Fermuar testleri</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 xml:space="preserve">FTM 61.1 </w:t>
            </w:r>
          </w:p>
        </w:tc>
        <w:tc>
          <w:tcPr>
            <w:tcW w:w="4179" w:type="dxa"/>
            <w:vAlign w:val="center"/>
          </w:tcPr>
          <w:p w:rsidR="00886B58" w:rsidRPr="009D3325" w:rsidRDefault="00886B58" w:rsidP="00E92B91">
            <w:pPr>
              <w:spacing w:line="156" w:lineRule="atLeast"/>
              <w:ind w:right="-89"/>
              <w:rPr>
                <w:sz w:val="22"/>
              </w:rPr>
            </w:pPr>
            <w:r w:rsidRPr="009D3325">
              <w:rPr>
                <w:sz w:val="22"/>
              </w:rPr>
              <w:t>Fermuar açma-kapama testi</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vAlign w:val="center"/>
          </w:tcPr>
          <w:p w:rsidR="00886B58" w:rsidRPr="009D3325" w:rsidRDefault="00CF2DF7" w:rsidP="00C47AF5">
            <w:pPr>
              <w:spacing w:line="156" w:lineRule="atLeast"/>
              <w:jc w:val="center"/>
              <w:rPr>
                <w:sz w:val="22"/>
              </w:rP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FTM 61.2</w:t>
            </w:r>
          </w:p>
        </w:tc>
        <w:tc>
          <w:tcPr>
            <w:tcW w:w="4179" w:type="dxa"/>
            <w:vAlign w:val="center"/>
          </w:tcPr>
          <w:p w:rsidR="00886B58" w:rsidRPr="009D3325" w:rsidRDefault="00886B58" w:rsidP="00E92B91">
            <w:pPr>
              <w:spacing w:line="156" w:lineRule="atLeast"/>
              <w:ind w:right="-89"/>
              <w:rPr>
                <w:sz w:val="22"/>
              </w:rPr>
            </w:pPr>
            <w:r w:rsidRPr="009D3325">
              <w:rPr>
                <w:sz w:val="22"/>
              </w:rPr>
              <w:t>Elcik dayanımı</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FTM 61.3</w:t>
            </w:r>
          </w:p>
        </w:tc>
        <w:tc>
          <w:tcPr>
            <w:tcW w:w="4179" w:type="dxa"/>
            <w:vAlign w:val="center"/>
          </w:tcPr>
          <w:p w:rsidR="00886B58" w:rsidRPr="009D3325" w:rsidRDefault="00886B58" w:rsidP="00E92B91">
            <w:pPr>
              <w:spacing w:line="156" w:lineRule="atLeast"/>
              <w:ind w:right="-89"/>
              <w:rPr>
                <w:sz w:val="22"/>
              </w:rPr>
            </w:pPr>
            <w:r w:rsidRPr="009D3325">
              <w:rPr>
                <w:sz w:val="22"/>
              </w:rPr>
              <w:t>Üst durdurucu kenar zırhına tespiti</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FTM 61.4</w:t>
            </w:r>
          </w:p>
        </w:tc>
        <w:tc>
          <w:tcPr>
            <w:tcW w:w="4179" w:type="dxa"/>
            <w:vAlign w:val="center"/>
          </w:tcPr>
          <w:p w:rsidR="00886B58" w:rsidRPr="009D3325" w:rsidRDefault="00886B58" w:rsidP="00E92B91">
            <w:pPr>
              <w:spacing w:line="156" w:lineRule="atLeast"/>
              <w:ind w:right="-89"/>
              <w:rPr>
                <w:sz w:val="22"/>
              </w:rPr>
            </w:pPr>
            <w:r w:rsidRPr="009D3325">
              <w:rPr>
                <w:sz w:val="22"/>
              </w:rPr>
              <w:t>Enine kuvvet altında diş direnci</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FTM 61.5</w:t>
            </w:r>
          </w:p>
        </w:tc>
        <w:tc>
          <w:tcPr>
            <w:tcW w:w="4179" w:type="dxa"/>
            <w:vAlign w:val="center"/>
          </w:tcPr>
          <w:p w:rsidR="00886B58" w:rsidRPr="009D3325" w:rsidRDefault="00886B58" w:rsidP="00E92B91">
            <w:pPr>
              <w:spacing w:line="156" w:lineRule="atLeast"/>
              <w:ind w:right="-89"/>
              <w:rPr>
                <w:sz w:val="22"/>
              </w:rPr>
            </w:pPr>
            <w:r w:rsidRPr="009D3325">
              <w:rPr>
                <w:sz w:val="22"/>
              </w:rPr>
              <w:t>Alt durdurucu dayanımı</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FTM 61.6</w:t>
            </w:r>
          </w:p>
        </w:tc>
        <w:tc>
          <w:tcPr>
            <w:tcW w:w="4179" w:type="dxa"/>
            <w:vAlign w:val="center"/>
          </w:tcPr>
          <w:p w:rsidR="00886B58" w:rsidRPr="009D3325" w:rsidRDefault="00886B58" w:rsidP="00E92B91">
            <w:pPr>
              <w:spacing w:line="156" w:lineRule="atLeast"/>
              <w:ind w:right="-89"/>
              <w:rPr>
                <w:sz w:val="22"/>
              </w:rPr>
            </w:pPr>
            <w:r w:rsidRPr="009D3325">
              <w:rPr>
                <w:sz w:val="22"/>
              </w:rPr>
              <w:t>Tutturucunun yan kuvvet direnci</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FTM 61.7</w:t>
            </w:r>
          </w:p>
        </w:tc>
        <w:tc>
          <w:tcPr>
            <w:tcW w:w="4179" w:type="dxa"/>
            <w:vAlign w:val="center"/>
          </w:tcPr>
          <w:p w:rsidR="00886B58" w:rsidRPr="009D3325" w:rsidRDefault="00886B58" w:rsidP="00E92B91">
            <w:pPr>
              <w:spacing w:line="156" w:lineRule="atLeast"/>
              <w:ind w:right="-89"/>
              <w:rPr>
                <w:sz w:val="22"/>
              </w:rPr>
            </w:pPr>
            <w:r w:rsidRPr="009D3325">
              <w:rPr>
                <w:sz w:val="22"/>
              </w:rPr>
              <w:t>Kürsor kilit direnci</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FTM 61.8</w:t>
            </w:r>
          </w:p>
        </w:tc>
        <w:tc>
          <w:tcPr>
            <w:tcW w:w="4179" w:type="dxa"/>
            <w:vAlign w:val="center"/>
          </w:tcPr>
          <w:p w:rsidR="00886B58" w:rsidRPr="009D3325" w:rsidRDefault="00886B58" w:rsidP="00E92B91">
            <w:pPr>
              <w:spacing w:line="156" w:lineRule="atLeast"/>
              <w:ind w:right="-89"/>
              <w:rPr>
                <w:sz w:val="22"/>
              </w:rPr>
            </w:pPr>
            <w:r w:rsidRPr="009D3325">
              <w:rPr>
                <w:sz w:val="22"/>
              </w:rPr>
              <w:t>Zincir eni</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sz w:val="22"/>
              </w:rPr>
            </w:pPr>
            <w:r w:rsidRPr="009D3325">
              <w:rPr>
                <w:b/>
                <w:bCs/>
                <w:sz w:val="22"/>
              </w:rPr>
              <w:t>FTM 61.9</w:t>
            </w:r>
          </w:p>
        </w:tc>
        <w:tc>
          <w:tcPr>
            <w:tcW w:w="4179" w:type="dxa"/>
            <w:vAlign w:val="center"/>
          </w:tcPr>
          <w:p w:rsidR="00886B58" w:rsidRPr="009D3325" w:rsidRDefault="00886B58" w:rsidP="00E92B91">
            <w:pPr>
              <w:spacing w:line="156" w:lineRule="atLeast"/>
              <w:ind w:right="-89"/>
              <w:rPr>
                <w:sz w:val="22"/>
              </w:rPr>
            </w:pPr>
            <w:r w:rsidRPr="009D3325">
              <w:rPr>
                <w:sz w:val="22"/>
              </w:rPr>
              <w:t>Kürsor ağzının deformasyon direnci</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b/>
                <w:bCs/>
                <w:sz w:val="22"/>
              </w:rPr>
            </w:pPr>
            <w:r w:rsidRPr="009D3325">
              <w:rPr>
                <w:b/>
                <w:bCs/>
                <w:sz w:val="22"/>
              </w:rPr>
              <w:t>FTM 61.10</w:t>
            </w:r>
          </w:p>
        </w:tc>
        <w:tc>
          <w:tcPr>
            <w:tcW w:w="4179" w:type="dxa"/>
            <w:vAlign w:val="center"/>
          </w:tcPr>
          <w:p w:rsidR="00886B58" w:rsidRPr="009D3325" w:rsidRDefault="00886B58" w:rsidP="00E92B91">
            <w:pPr>
              <w:spacing w:line="156" w:lineRule="atLeast"/>
              <w:ind w:right="-89"/>
              <w:rPr>
                <w:sz w:val="22"/>
              </w:rPr>
            </w:pPr>
            <w:r w:rsidRPr="009D3325">
              <w:rPr>
                <w:sz w:val="22"/>
              </w:rPr>
              <w:t>Tutamağın kürsore tespit mukavemeti</w:t>
            </w:r>
          </w:p>
        </w:tc>
        <w:tc>
          <w:tcPr>
            <w:tcW w:w="2751" w:type="dxa"/>
            <w:vAlign w:val="center"/>
          </w:tcPr>
          <w:p w:rsidR="00886B58" w:rsidRPr="009D3325" w:rsidRDefault="00886B58" w:rsidP="00E92B91">
            <w:pPr>
              <w:spacing w:line="156" w:lineRule="atLeast"/>
              <w:rPr>
                <w:sz w:val="22"/>
              </w:rPr>
            </w:pPr>
            <w:r w:rsidRPr="009D3325">
              <w:rPr>
                <w:sz w:val="22"/>
              </w:rPr>
              <w:t>TS EN 16732</w:t>
            </w:r>
          </w:p>
        </w:tc>
        <w:tc>
          <w:tcPr>
            <w:tcW w:w="901" w:type="dxa"/>
          </w:tcPr>
          <w:p w:rsidR="00886B58" w:rsidRDefault="00CF2DF7" w:rsidP="00C47AF5">
            <w:pPr>
              <w:jc w:val="center"/>
            </w:pPr>
            <w:r>
              <w:rPr>
                <w:sz w:val="22"/>
              </w:rPr>
              <w:t>1250</w:t>
            </w:r>
          </w:p>
        </w:tc>
      </w:tr>
      <w:tr w:rsidR="00886B58" w:rsidRPr="009D3325" w:rsidTr="00CF2DF7">
        <w:tc>
          <w:tcPr>
            <w:tcW w:w="1231" w:type="dxa"/>
            <w:vAlign w:val="center"/>
          </w:tcPr>
          <w:p w:rsidR="00886B58" w:rsidRPr="009D3325" w:rsidRDefault="00886B58" w:rsidP="00E92B91">
            <w:pPr>
              <w:spacing w:line="156" w:lineRule="atLeast"/>
              <w:ind w:right="-89"/>
              <w:rPr>
                <w:b/>
                <w:bCs/>
                <w:sz w:val="22"/>
              </w:rPr>
            </w:pPr>
            <w:r w:rsidRPr="009D3325">
              <w:rPr>
                <w:b/>
                <w:bCs/>
                <w:sz w:val="22"/>
              </w:rPr>
              <w:t>FTM 62</w:t>
            </w:r>
          </w:p>
        </w:tc>
        <w:tc>
          <w:tcPr>
            <w:tcW w:w="4179" w:type="dxa"/>
            <w:vAlign w:val="center"/>
          </w:tcPr>
          <w:p w:rsidR="00886B58" w:rsidRPr="009D3325" w:rsidRDefault="00886B58" w:rsidP="00E92B91">
            <w:pPr>
              <w:rPr>
                <w:sz w:val="22"/>
              </w:rPr>
            </w:pPr>
            <w:r w:rsidRPr="009D3325">
              <w:rPr>
                <w:sz w:val="22"/>
              </w:rPr>
              <w:t>Düğme ayrılma mukavemeti</w:t>
            </w:r>
          </w:p>
        </w:tc>
        <w:tc>
          <w:tcPr>
            <w:tcW w:w="2751" w:type="dxa"/>
            <w:vAlign w:val="center"/>
          </w:tcPr>
          <w:p w:rsidR="00886B58" w:rsidRPr="009D3325" w:rsidRDefault="00886B58" w:rsidP="00E92B91">
            <w:pPr>
              <w:rPr>
                <w:sz w:val="22"/>
              </w:rPr>
            </w:pPr>
            <w:r w:rsidRPr="009D3325">
              <w:rPr>
                <w:sz w:val="22"/>
              </w:rPr>
              <w:t>ISO 8124</w:t>
            </w:r>
          </w:p>
          <w:p w:rsidR="00886B58" w:rsidRPr="009D3325" w:rsidRDefault="00886B58" w:rsidP="00E92B91">
            <w:pPr>
              <w:rPr>
                <w:sz w:val="22"/>
              </w:rPr>
            </w:pPr>
            <w:r w:rsidRPr="009D3325">
              <w:rPr>
                <w:sz w:val="22"/>
              </w:rPr>
              <w:t>ASTM D 7142-2</w:t>
            </w:r>
          </w:p>
        </w:tc>
        <w:tc>
          <w:tcPr>
            <w:tcW w:w="901" w:type="dxa"/>
            <w:vAlign w:val="center"/>
          </w:tcPr>
          <w:p w:rsidR="00886B58" w:rsidRPr="009D3325" w:rsidRDefault="00CF2DF7" w:rsidP="00C47AF5">
            <w:pPr>
              <w:jc w:val="center"/>
              <w:rPr>
                <w:sz w:val="22"/>
              </w:rPr>
            </w:pPr>
            <w:r>
              <w:rPr>
                <w:sz w:val="22"/>
              </w:rPr>
              <w:t>1250</w:t>
            </w:r>
          </w:p>
        </w:tc>
      </w:tr>
      <w:tr w:rsidR="00886B58" w:rsidRPr="009D3325" w:rsidTr="00CF2DF7">
        <w:tc>
          <w:tcPr>
            <w:tcW w:w="1231" w:type="dxa"/>
            <w:vAlign w:val="center"/>
          </w:tcPr>
          <w:p w:rsidR="00886B58" w:rsidRPr="009D3325" w:rsidRDefault="00886B58" w:rsidP="00E92B91">
            <w:pPr>
              <w:rPr>
                <w:b/>
                <w:bCs/>
                <w:sz w:val="22"/>
              </w:rPr>
            </w:pPr>
            <w:r w:rsidRPr="009D3325">
              <w:rPr>
                <w:b/>
                <w:bCs/>
                <w:sz w:val="22"/>
              </w:rPr>
              <w:t>FTM 63</w:t>
            </w:r>
          </w:p>
        </w:tc>
        <w:tc>
          <w:tcPr>
            <w:tcW w:w="4179" w:type="dxa"/>
            <w:vAlign w:val="center"/>
          </w:tcPr>
          <w:p w:rsidR="00886B58" w:rsidRPr="009D3325" w:rsidRDefault="00886B58" w:rsidP="00E92B91">
            <w:pPr>
              <w:rPr>
                <w:sz w:val="22"/>
              </w:rPr>
            </w:pPr>
            <w:r w:rsidRPr="009D3325">
              <w:rPr>
                <w:sz w:val="22"/>
              </w:rPr>
              <w:t>Cırt bant ayrılma mukavemeti</w:t>
            </w:r>
          </w:p>
        </w:tc>
        <w:tc>
          <w:tcPr>
            <w:tcW w:w="2751" w:type="dxa"/>
            <w:vAlign w:val="center"/>
          </w:tcPr>
          <w:p w:rsidR="00886B58" w:rsidRPr="009D3325" w:rsidRDefault="00886B58" w:rsidP="00E92B91">
            <w:pPr>
              <w:rPr>
                <w:sz w:val="22"/>
              </w:rPr>
            </w:pPr>
            <w:r w:rsidRPr="009D3325">
              <w:rPr>
                <w:sz w:val="22"/>
              </w:rPr>
              <w:t>TS 12242</w:t>
            </w:r>
          </w:p>
        </w:tc>
        <w:tc>
          <w:tcPr>
            <w:tcW w:w="901" w:type="dxa"/>
            <w:vAlign w:val="center"/>
          </w:tcPr>
          <w:p w:rsidR="00886B58" w:rsidRPr="009D3325" w:rsidRDefault="00CF2DF7" w:rsidP="00C47AF5">
            <w:pPr>
              <w:jc w:val="center"/>
              <w:rPr>
                <w:sz w:val="22"/>
              </w:rPr>
            </w:pPr>
            <w:r>
              <w:rPr>
                <w:sz w:val="22"/>
              </w:rPr>
              <w:t>1250</w:t>
            </w:r>
          </w:p>
        </w:tc>
      </w:tr>
      <w:tr w:rsidR="00886B58" w:rsidRPr="009D3325" w:rsidTr="00CF2DF7">
        <w:tc>
          <w:tcPr>
            <w:tcW w:w="1231" w:type="dxa"/>
            <w:vAlign w:val="center"/>
          </w:tcPr>
          <w:p w:rsidR="00886B58" w:rsidRPr="009D3325" w:rsidRDefault="00886B58" w:rsidP="00E92B91">
            <w:pPr>
              <w:rPr>
                <w:b/>
                <w:bCs/>
                <w:sz w:val="22"/>
              </w:rPr>
            </w:pPr>
            <w:r w:rsidRPr="009D3325">
              <w:rPr>
                <w:b/>
                <w:bCs/>
                <w:sz w:val="22"/>
              </w:rPr>
              <w:t>FTM 64</w:t>
            </w:r>
          </w:p>
        </w:tc>
        <w:tc>
          <w:tcPr>
            <w:tcW w:w="4179" w:type="dxa"/>
            <w:vAlign w:val="center"/>
          </w:tcPr>
          <w:p w:rsidR="00886B58" w:rsidRPr="009D3325" w:rsidRDefault="00E87716" w:rsidP="00E92B91">
            <w:pPr>
              <w:rPr>
                <w:sz w:val="22"/>
              </w:rPr>
            </w:pPr>
            <w:r w:rsidRPr="009D3325">
              <w:rPr>
                <w:sz w:val="22"/>
              </w:rPr>
              <w:t>Kuşgözü</w:t>
            </w:r>
            <w:r w:rsidR="00886B58" w:rsidRPr="009D3325">
              <w:rPr>
                <w:sz w:val="22"/>
              </w:rPr>
              <w:t xml:space="preserve"> ve çıt çıt kumaştan ayrılma mukavemeti</w:t>
            </w:r>
          </w:p>
        </w:tc>
        <w:tc>
          <w:tcPr>
            <w:tcW w:w="2751" w:type="dxa"/>
            <w:vAlign w:val="center"/>
          </w:tcPr>
          <w:p w:rsidR="00886B58" w:rsidRPr="009D3325" w:rsidRDefault="00886B58" w:rsidP="00E92B91">
            <w:pPr>
              <w:rPr>
                <w:sz w:val="22"/>
              </w:rPr>
            </w:pPr>
          </w:p>
        </w:tc>
        <w:tc>
          <w:tcPr>
            <w:tcW w:w="901" w:type="dxa"/>
            <w:vAlign w:val="center"/>
          </w:tcPr>
          <w:p w:rsidR="00886B58" w:rsidRPr="009D3325" w:rsidRDefault="00CF2DF7" w:rsidP="00C47AF5">
            <w:pPr>
              <w:jc w:val="center"/>
              <w:rPr>
                <w:sz w:val="22"/>
              </w:rPr>
            </w:pPr>
            <w:r>
              <w:rPr>
                <w:sz w:val="22"/>
              </w:rPr>
              <w:t>1250</w:t>
            </w:r>
          </w:p>
        </w:tc>
      </w:tr>
      <w:tr w:rsidR="00BB2FD3" w:rsidRPr="009D3325" w:rsidTr="00251940">
        <w:tc>
          <w:tcPr>
            <w:tcW w:w="1231" w:type="dxa"/>
            <w:vAlign w:val="center"/>
          </w:tcPr>
          <w:p w:rsidR="00BB2FD3" w:rsidRPr="009D3325" w:rsidRDefault="00BB2FD3" w:rsidP="00303150">
            <w:pPr>
              <w:rPr>
                <w:b/>
                <w:bCs/>
                <w:sz w:val="22"/>
              </w:rPr>
            </w:pPr>
            <w:r w:rsidRPr="009D3325">
              <w:rPr>
                <w:b/>
                <w:bCs/>
                <w:sz w:val="22"/>
              </w:rPr>
              <w:t>FTM 64</w:t>
            </w:r>
            <w:r>
              <w:rPr>
                <w:b/>
                <w:bCs/>
                <w:sz w:val="22"/>
              </w:rPr>
              <w:t>.1</w:t>
            </w:r>
          </w:p>
        </w:tc>
        <w:tc>
          <w:tcPr>
            <w:tcW w:w="4179" w:type="dxa"/>
          </w:tcPr>
          <w:p w:rsidR="00BB2FD3" w:rsidRPr="009D3325" w:rsidRDefault="00BB2FD3" w:rsidP="00251940">
            <w:pPr>
              <w:rPr>
                <w:sz w:val="22"/>
              </w:rPr>
            </w:pPr>
            <w:r w:rsidRPr="00920C7B">
              <w:rPr>
                <w:sz w:val="22"/>
              </w:rPr>
              <w:t>Model özelliklerinin şartnameye uygunluğunun kontrolü</w:t>
            </w:r>
          </w:p>
        </w:tc>
        <w:tc>
          <w:tcPr>
            <w:tcW w:w="2751" w:type="dxa"/>
          </w:tcPr>
          <w:p w:rsidR="00BB2FD3" w:rsidRPr="009D3325" w:rsidRDefault="00BB2FD3" w:rsidP="00251940">
            <w:pPr>
              <w:rPr>
                <w:sz w:val="22"/>
              </w:rPr>
            </w:pPr>
          </w:p>
        </w:tc>
        <w:tc>
          <w:tcPr>
            <w:tcW w:w="901" w:type="dxa"/>
          </w:tcPr>
          <w:p w:rsidR="00BB2FD3" w:rsidRPr="009D3325" w:rsidRDefault="00BB2FD3" w:rsidP="00251940">
            <w:pPr>
              <w:jc w:val="center"/>
              <w:rPr>
                <w:sz w:val="22"/>
              </w:rPr>
            </w:pPr>
            <w:r>
              <w:rPr>
                <w:sz w:val="22"/>
              </w:rPr>
              <w:t>1300</w:t>
            </w:r>
          </w:p>
        </w:tc>
      </w:tr>
      <w:tr w:rsidR="00BB2FD3" w:rsidRPr="009D3325" w:rsidTr="00251940">
        <w:tc>
          <w:tcPr>
            <w:tcW w:w="1231" w:type="dxa"/>
            <w:vAlign w:val="center"/>
          </w:tcPr>
          <w:p w:rsidR="00BB2FD3" w:rsidRPr="009D3325" w:rsidRDefault="00BB2FD3" w:rsidP="00303150">
            <w:pPr>
              <w:rPr>
                <w:b/>
                <w:bCs/>
                <w:sz w:val="22"/>
              </w:rPr>
            </w:pPr>
            <w:r w:rsidRPr="009D3325">
              <w:rPr>
                <w:b/>
                <w:bCs/>
                <w:sz w:val="22"/>
              </w:rPr>
              <w:t>FTM 64</w:t>
            </w:r>
            <w:r>
              <w:rPr>
                <w:b/>
                <w:bCs/>
                <w:sz w:val="22"/>
              </w:rPr>
              <w:t>.2</w:t>
            </w:r>
          </w:p>
        </w:tc>
        <w:tc>
          <w:tcPr>
            <w:tcW w:w="4179" w:type="dxa"/>
          </w:tcPr>
          <w:p w:rsidR="00BB2FD3" w:rsidRPr="009D3325" w:rsidRDefault="00BB2FD3" w:rsidP="00251940">
            <w:pPr>
              <w:rPr>
                <w:sz w:val="22"/>
              </w:rPr>
            </w:pPr>
            <w:r w:rsidRPr="00920C7B">
              <w:rPr>
                <w:sz w:val="22"/>
              </w:rPr>
              <w:t>Model üzerindeki dikiş özelliklerinin kontrolü</w:t>
            </w:r>
          </w:p>
        </w:tc>
        <w:tc>
          <w:tcPr>
            <w:tcW w:w="2751" w:type="dxa"/>
          </w:tcPr>
          <w:p w:rsidR="00BB2FD3" w:rsidRPr="009D3325" w:rsidRDefault="00BB2FD3" w:rsidP="00251940">
            <w:pPr>
              <w:rPr>
                <w:sz w:val="22"/>
              </w:rPr>
            </w:pPr>
          </w:p>
        </w:tc>
        <w:tc>
          <w:tcPr>
            <w:tcW w:w="901" w:type="dxa"/>
          </w:tcPr>
          <w:p w:rsidR="00BB2FD3" w:rsidRPr="009D3325" w:rsidRDefault="00BB2FD3" w:rsidP="00251940">
            <w:pPr>
              <w:jc w:val="center"/>
              <w:rPr>
                <w:sz w:val="22"/>
              </w:rPr>
            </w:pPr>
            <w:r>
              <w:rPr>
                <w:sz w:val="22"/>
              </w:rPr>
              <w:t>1300</w:t>
            </w:r>
          </w:p>
        </w:tc>
      </w:tr>
      <w:tr w:rsidR="00BB2FD3" w:rsidRPr="009D3325" w:rsidTr="00251940">
        <w:tc>
          <w:tcPr>
            <w:tcW w:w="1231" w:type="dxa"/>
            <w:vAlign w:val="center"/>
          </w:tcPr>
          <w:p w:rsidR="00BB2FD3" w:rsidRPr="009D3325" w:rsidRDefault="00BB2FD3" w:rsidP="00303150">
            <w:pPr>
              <w:rPr>
                <w:b/>
                <w:bCs/>
                <w:sz w:val="22"/>
              </w:rPr>
            </w:pPr>
            <w:r w:rsidRPr="009D3325">
              <w:rPr>
                <w:b/>
                <w:bCs/>
                <w:sz w:val="22"/>
              </w:rPr>
              <w:t>FTM 64</w:t>
            </w:r>
            <w:r>
              <w:rPr>
                <w:b/>
                <w:bCs/>
                <w:sz w:val="22"/>
              </w:rPr>
              <w:t>.3</w:t>
            </w:r>
          </w:p>
        </w:tc>
        <w:tc>
          <w:tcPr>
            <w:tcW w:w="4179" w:type="dxa"/>
          </w:tcPr>
          <w:p w:rsidR="00BB2FD3" w:rsidRPr="009D3325" w:rsidRDefault="00BB2FD3" w:rsidP="00251940">
            <w:pPr>
              <w:rPr>
                <w:sz w:val="22"/>
              </w:rPr>
            </w:pPr>
            <w:r w:rsidRPr="00920C7B">
              <w:rPr>
                <w:sz w:val="22"/>
              </w:rPr>
              <w:t>Giysi üzerinde kullanılan yardımcı malzeme ve aksesuarların kontrolü</w:t>
            </w:r>
          </w:p>
        </w:tc>
        <w:tc>
          <w:tcPr>
            <w:tcW w:w="2751" w:type="dxa"/>
          </w:tcPr>
          <w:p w:rsidR="00BB2FD3" w:rsidRPr="009D3325" w:rsidRDefault="00BB2FD3" w:rsidP="00251940">
            <w:pPr>
              <w:rPr>
                <w:sz w:val="22"/>
              </w:rPr>
            </w:pPr>
          </w:p>
        </w:tc>
        <w:tc>
          <w:tcPr>
            <w:tcW w:w="901" w:type="dxa"/>
          </w:tcPr>
          <w:p w:rsidR="00BB2FD3" w:rsidRPr="009D3325" w:rsidRDefault="00BB2FD3" w:rsidP="00251940">
            <w:pPr>
              <w:jc w:val="center"/>
              <w:rPr>
                <w:sz w:val="22"/>
              </w:rPr>
            </w:pPr>
            <w:r>
              <w:rPr>
                <w:sz w:val="22"/>
              </w:rPr>
              <w:t>1300</w:t>
            </w:r>
          </w:p>
        </w:tc>
      </w:tr>
      <w:tr w:rsidR="00BB2FD3" w:rsidRPr="009D3325" w:rsidTr="00251940">
        <w:tc>
          <w:tcPr>
            <w:tcW w:w="1231" w:type="dxa"/>
            <w:vAlign w:val="center"/>
          </w:tcPr>
          <w:p w:rsidR="00BB2FD3" w:rsidRPr="009D3325" w:rsidRDefault="00BB2FD3" w:rsidP="00303150">
            <w:pPr>
              <w:rPr>
                <w:b/>
                <w:bCs/>
                <w:sz w:val="22"/>
              </w:rPr>
            </w:pPr>
            <w:r w:rsidRPr="009D3325">
              <w:rPr>
                <w:b/>
                <w:bCs/>
                <w:sz w:val="22"/>
              </w:rPr>
              <w:t>FTM 64</w:t>
            </w:r>
            <w:r>
              <w:rPr>
                <w:b/>
                <w:bCs/>
                <w:sz w:val="22"/>
              </w:rPr>
              <w:t>.4</w:t>
            </w:r>
          </w:p>
        </w:tc>
        <w:tc>
          <w:tcPr>
            <w:tcW w:w="4179" w:type="dxa"/>
          </w:tcPr>
          <w:p w:rsidR="00BB2FD3" w:rsidRPr="009D3325" w:rsidRDefault="00BB2FD3" w:rsidP="00251940">
            <w:pPr>
              <w:rPr>
                <w:sz w:val="22"/>
              </w:rPr>
            </w:pPr>
            <w:r w:rsidRPr="00920C7B">
              <w:rPr>
                <w:sz w:val="22"/>
              </w:rPr>
              <w:t>Giysi üzerinde güvenlik amaçlı kullanılan ayrıntıların kontrolü</w:t>
            </w:r>
          </w:p>
        </w:tc>
        <w:tc>
          <w:tcPr>
            <w:tcW w:w="2751" w:type="dxa"/>
          </w:tcPr>
          <w:p w:rsidR="00BB2FD3" w:rsidRPr="009D3325" w:rsidRDefault="00BB2FD3" w:rsidP="00251940">
            <w:pPr>
              <w:rPr>
                <w:sz w:val="22"/>
              </w:rPr>
            </w:pPr>
          </w:p>
        </w:tc>
        <w:tc>
          <w:tcPr>
            <w:tcW w:w="901" w:type="dxa"/>
          </w:tcPr>
          <w:p w:rsidR="00BB2FD3" w:rsidRPr="009D3325" w:rsidRDefault="00BB2FD3" w:rsidP="00251940">
            <w:pPr>
              <w:jc w:val="center"/>
              <w:rPr>
                <w:sz w:val="22"/>
              </w:rPr>
            </w:pPr>
            <w:r>
              <w:rPr>
                <w:sz w:val="22"/>
              </w:rPr>
              <w:t>1300</w:t>
            </w:r>
          </w:p>
        </w:tc>
      </w:tr>
      <w:tr w:rsidR="00BB2FD3" w:rsidRPr="009D3325" w:rsidTr="00CF2DF7">
        <w:tc>
          <w:tcPr>
            <w:tcW w:w="9062" w:type="dxa"/>
            <w:gridSpan w:val="4"/>
            <w:shd w:val="clear" w:color="auto" w:fill="D9D9D9" w:themeFill="background1" w:themeFillShade="D9"/>
            <w:vAlign w:val="center"/>
          </w:tcPr>
          <w:p w:rsidR="00BB2FD3" w:rsidRPr="009D3325" w:rsidRDefault="00BB2FD3" w:rsidP="00E92B91">
            <w:pPr>
              <w:jc w:val="center"/>
              <w:rPr>
                <w:sz w:val="22"/>
              </w:rPr>
            </w:pPr>
            <w:r w:rsidRPr="009D3325">
              <w:rPr>
                <w:b/>
                <w:bCs/>
                <w:sz w:val="22"/>
              </w:rPr>
              <w:t>DIĞER TESTLER VE ANALİZLERİ</w:t>
            </w:r>
          </w:p>
        </w:tc>
      </w:tr>
      <w:tr w:rsidR="00BB2FD3" w:rsidRPr="009D3325" w:rsidTr="00CF2DF7">
        <w:tc>
          <w:tcPr>
            <w:tcW w:w="1231" w:type="dxa"/>
            <w:vAlign w:val="center"/>
          </w:tcPr>
          <w:p w:rsidR="00BB2FD3" w:rsidRPr="009D3325" w:rsidRDefault="00BB2FD3" w:rsidP="00E92B91">
            <w:pPr>
              <w:spacing w:line="156" w:lineRule="atLeast"/>
              <w:ind w:right="-89"/>
              <w:rPr>
                <w:sz w:val="22"/>
              </w:rPr>
            </w:pPr>
            <w:r w:rsidRPr="009D3325">
              <w:rPr>
                <w:b/>
                <w:bCs/>
                <w:sz w:val="22"/>
              </w:rPr>
              <w:t>FTM 65</w:t>
            </w:r>
          </w:p>
        </w:tc>
        <w:tc>
          <w:tcPr>
            <w:tcW w:w="4179" w:type="dxa"/>
            <w:vAlign w:val="center"/>
          </w:tcPr>
          <w:p w:rsidR="00BB2FD3" w:rsidRPr="009D3325" w:rsidRDefault="00BB2FD3" w:rsidP="00E92B91">
            <w:pPr>
              <w:spacing w:line="156" w:lineRule="atLeast"/>
              <w:ind w:right="-89"/>
              <w:rPr>
                <w:sz w:val="22"/>
              </w:rPr>
            </w:pPr>
            <w:r w:rsidRPr="009D3325">
              <w:rPr>
                <w:sz w:val="22"/>
              </w:rPr>
              <w:t>Mikroskobik görüntü alma</w:t>
            </w:r>
          </w:p>
        </w:tc>
        <w:tc>
          <w:tcPr>
            <w:tcW w:w="2751" w:type="dxa"/>
            <w:vAlign w:val="center"/>
          </w:tcPr>
          <w:p w:rsidR="00BB2FD3" w:rsidRPr="009D3325" w:rsidRDefault="00BB2FD3" w:rsidP="00E92B91">
            <w:pPr>
              <w:spacing w:line="156" w:lineRule="atLeast"/>
              <w:rPr>
                <w:sz w:val="22"/>
              </w:rPr>
            </w:pPr>
            <w:r w:rsidRPr="009D3325">
              <w:rPr>
                <w:sz w:val="22"/>
              </w:rPr>
              <w:t> </w:t>
            </w:r>
          </w:p>
        </w:tc>
        <w:tc>
          <w:tcPr>
            <w:tcW w:w="901" w:type="dxa"/>
            <w:vAlign w:val="center"/>
          </w:tcPr>
          <w:p w:rsidR="00BB2FD3" w:rsidRPr="009D3325" w:rsidRDefault="00BB2FD3" w:rsidP="00C47AF5">
            <w:pPr>
              <w:spacing w:line="156" w:lineRule="atLeast"/>
              <w:jc w:val="center"/>
              <w:rPr>
                <w:sz w:val="22"/>
              </w:rPr>
            </w:pPr>
            <w:r>
              <w:rPr>
                <w:sz w:val="22"/>
              </w:rPr>
              <w:t>1000</w:t>
            </w:r>
          </w:p>
        </w:tc>
      </w:tr>
      <w:tr w:rsidR="00BB2FD3" w:rsidRPr="009D3325" w:rsidTr="00CF2DF7">
        <w:tc>
          <w:tcPr>
            <w:tcW w:w="1231" w:type="dxa"/>
            <w:vAlign w:val="center"/>
          </w:tcPr>
          <w:p w:rsidR="00BB2FD3" w:rsidRPr="009D3325" w:rsidRDefault="00BB2FD3" w:rsidP="00E92B91">
            <w:pPr>
              <w:rPr>
                <w:sz w:val="22"/>
              </w:rPr>
            </w:pPr>
            <w:r w:rsidRPr="009D3325">
              <w:rPr>
                <w:b/>
                <w:bCs/>
                <w:sz w:val="22"/>
              </w:rPr>
              <w:t>FTM 66</w:t>
            </w:r>
          </w:p>
        </w:tc>
        <w:tc>
          <w:tcPr>
            <w:tcW w:w="4179" w:type="dxa"/>
            <w:vAlign w:val="center"/>
          </w:tcPr>
          <w:p w:rsidR="00BB2FD3" w:rsidRPr="009D3325" w:rsidRDefault="00BB2FD3" w:rsidP="00E92B91">
            <w:pPr>
              <w:rPr>
                <w:sz w:val="22"/>
              </w:rPr>
            </w:pPr>
            <w:r w:rsidRPr="009D3325">
              <w:rPr>
                <w:sz w:val="22"/>
              </w:rPr>
              <w:t>Kolon ve biye kopma mukavemeti</w:t>
            </w:r>
          </w:p>
        </w:tc>
        <w:tc>
          <w:tcPr>
            <w:tcW w:w="2751" w:type="dxa"/>
            <w:vAlign w:val="center"/>
          </w:tcPr>
          <w:p w:rsidR="00BB2FD3" w:rsidRPr="009D3325" w:rsidRDefault="00BB2FD3" w:rsidP="00E92B91">
            <w:pPr>
              <w:rPr>
                <w:sz w:val="22"/>
              </w:rPr>
            </w:pPr>
            <w:r w:rsidRPr="009D3325">
              <w:rPr>
                <w:sz w:val="22"/>
              </w:rPr>
              <w:t>TS 3248</w:t>
            </w:r>
          </w:p>
        </w:tc>
        <w:tc>
          <w:tcPr>
            <w:tcW w:w="901" w:type="dxa"/>
            <w:vAlign w:val="center"/>
          </w:tcPr>
          <w:p w:rsidR="00BB2FD3" w:rsidRPr="009D3325" w:rsidRDefault="00BB2FD3" w:rsidP="00C47AF5">
            <w:pPr>
              <w:jc w:val="center"/>
              <w:rPr>
                <w:sz w:val="22"/>
              </w:rPr>
            </w:pPr>
            <w:r>
              <w:rPr>
                <w:sz w:val="22"/>
              </w:rPr>
              <w:t>1250</w:t>
            </w:r>
          </w:p>
        </w:tc>
      </w:tr>
      <w:tr w:rsidR="00BB2FD3" w:rsidRPr="009D3325" w:rsidTr="00CF2DF7">
        <w:tc>
          <w:tcPr>
            <w:tcW w:w="1231" w:type="dxa"/>
            <w:vAlign w:val="center"/>
          </w:tcPr>
          <w:p w:rsidR="00BB2FD3" w:rsidRPr="009D3325" w:rsidRDefault="00BB2FD3" w:rsidP="00E92B91">
            <w:pPr>
              <w:rPr>
                <w:b/>
                <w:bCs/>
                <w:sz w:val="22"/>
              </w:rPr>
            </w:pPr>
            <w:r w:rsidRPr="009D3325">
              <w:rPr>
                <w:b/>
                <w:bCs/>
                <w:sz w:val="22"/>
              </w:rPr>
              <w:t>FTM 67</w:t>
            </w:r>
          </w:p>
        </w:tc>
        <w:tc>
          <w:tcPr>
            <w:tcW w:w="4179" w:type="dxa"/>
            <w:vAlign w:val="center"/>
          </w:tcPr>
          <w:p w:rsidR="00BB2FD3" w:rsidRPr="009D3325" w:rsidRDefault="00BB2FD3" w:rsidP="00E92B91">
            <w:pPr>
              <w:rPr>
                <w:sz w:val="22"/>
              </w:rPr>
            </w:pPr>
            <w:r w:rsidRPr="009D3325">
              <w:rPr>
                <w:sz w:val="22"/>
              </w:rPr>
              <w:t>Sıkıştırma mukavemeti</w:t>
            </w:r>
          </w:p>
        </w:tc>
        <w:tc>
          <w:tcPr>
            <w:tcW w:w="2751" w:type="dxa"/>
          </w:tcPr>
          <w:p w:rsidR="00BB2FD3" w:rsidRPr="009D3325" w:rsidRDefault="00BB2FD3" w:rsidP="00E92B91">
            <w:pPr>
              <w:rPr>
                <w:sz w:val="22"/>
              </w:rPr>
            </w:pPr>
          </w:p>
        </w:tc>
        <w:tc>
          <w:tcPr>
            <w:tcW w:w="901" w:type="dxa"/>
            <w:vAlign w:val="center"/>
          </w:tcPr>
          <w:p w:rsidR="00BB2FD3" w:rsidRPr="009D3325" w:rsidRDefault="00BB2FD3" w:rsidP="00C47AF5">
            <w:pPr>
              <w:jc w:val="center"/>
              <w:rPr>
                <w:sz w:val="22"/>
              </w:rPr>
            </w:pPr>
            <w:r>
              <w:rPr>
                <w:sz w:val="22"/>
              </w:rPr>
              <w:t>1250</w:t>
            </w:r>
          </w:p>
        </w:tc>
      </w:tr>
      <w:tr w:rsidR="00BB2FD3" w:rsidRPr="009D3325" w:rsidTr="00CF2DF7">
        <w:tc>
          <w:tcPr>
            <w:tcW w:w="1231" w:type="dxa"/>
            <w:vAlign w:val="center"/>
          </w:tcPr>
          <w:p w:rsidR="00BB2FD3" w:rsidRPr="009D3325" w:rsidRDefault="00BB2FD3" w:rsidP="00E92B91">
            <w:pPr>
              <w:rPr>
                <w:b/>
                <w:bCs/>
                <w:sz w:val="22"/>
              </w:rPr>
            </w:pPr>
            <w:r w:rsidRPr="009D3325">
              <w:rPr>
                <w:b/>
                <w:bCs/>
                <w:sz w:val="22"/>
              </w:rPr>
              <w:t>FTM 68</w:t>
            </w:r>
          </w:p>
        </w:tc>
        <w:tc>
          <w:tcPr>
            <w:tcW w:w="4179" w:type="dxa"/>
            <w:vAlign w:val="center"/>
          </w:tcPr>
          <w:p w:rsidR="00BB2FD3" w:rsidRPr="009D3325" w:rsidRDefault="00BB2FD3" w:rsidP="00E92B91">
            <w:pPr>
              <w:rPr>
                <w:sz w:val="22"/>
              </w:rPr>
            </w:pPr>
            <w:r w:rsidRPr="009D3325">
              <w:rPr>
                <w:sz w:val="22"/>
              </w:rPr>
              <w:t>Sıkıştırma düzelmesi</w:t>
            </w:r>
          </w:p>
        </w:tc>
        <w:tc>
          <w:tcPr>
            <w:tcW w:w="2751" w:type="dxa"/>
            <w:vAlign w:val="center"/>
          </w:tcPr>
          <w:p w:rsidR="00BB2FD3" w:rsidRPr="009D3325" w:rsidRDefault="00BB2FD3" w:rsidP="00E92B91">
            <w:pPr>
              <w:rPr>
                <w:sz w:val="22"/>
              </w:rPr>
            </w:pPr>
            <w:r w:rsidRPr="009D3325">
              <w:rPr>
                <w:sz w:val="22"/>
              </w:rPr>
              <w:t>ASTM D 3575</w:t>
            </w:r>
          </w:p>
        </w:tc>
        <w:tc>
          <w:tcPr>
            <w:tcW w:w="901" w:type="dxa"/>
            <w:vAlign w:val="center"/>
          </w:tcPr>
          <w:p w:rsidR="00BB2FD3" w:rsidRPr="009D3325" w:rsidRDefault="00BB2FD3" w:rsidP="00C47AF5">
            <w:pPr>
              <w:jc w:val="center"/>
              <w:rPr>
                <w:sz w:val="22"/>
              </w:rPr>
            </w:pPr>
            <w:r>
              <w:rPr>
                <w:sz w:val="22"/>
              </w:rPr>
              <w:t>1250</w:t>
            </w:r>
          </w:p>
        </w:tc>
      </w:tr>
      <w:tr w:rsidR="00BB2FD3" w:rsidRPr="009D3325" w:rsidTr="00CF2DF7">
        <w:tc>
          <w:tcPr>
            <w:tcW w:w="1231" w:type="dxa"/>
            <w:vAlign w:val="center"/>
          </w:tcPr>
          <w:p w:rsidR="00BB2FD3" w:rsidRPr="009D3325" w:rsidRDefault="00BB2FD3" w:rsidP="00E92B91">
            <w:pPr>
              <w:rPr>
                <w:b/>
                <w:bCs/>
                <w:sz w:val="22"/>
              </w:rPr>
            </w:pPr>
            <w:r w:rsidRPr="009D3325">
              <w:rPr>
                <w:b/>
                <w:bCs/>
                <w:sz w:val="22"/>
              </w:rPr>
              <w:t>FTM 69</w:t>
            </w:r>
          </w:p>
        </w:tc>
        <w:tc>
          <w:tcPr>
            <w:tcW w:w="4179" w:type="dxa"/>
          </w:tcPr>
          <w:p w:rsidR="00BB2FD3" w:rsidRPr="009D3325" w:rsidRDefault="00BB2FD3" w:rsidP="00E92B91">
            <w:pPr>
              <w:rPr>
                <w:sz w:val="22"/>
              </w:rPr>
            </w:pPr>
            <w:r w:rsidRPr="009D3325">
              <w:rPr>
                <w:sz w:val="22"/>
              </w:rPr>
              <w:t>Sertlik (Shore A)</w:t>
            </w:r>
          </w:p>
          <w:p w:rsidR="00BB2FD3" w:rsidRPr="009D3325" w:rsidRDefault="00BB2FD3" w:rsidP="00E92B91">
            <w:pPr>
              <w:rPr>
                <w:sz w:val="22"/>
              </w:rPr>
            </w:pPr>
            <w:r w:rsidRPr="009D3325">
              <w:rPr>
                <w:sz w:val="22"/>
              </w:rPr>
              <w:t xml:space="preserve">            (Shore D) </w:t>
            </w:r>
          </w:p>
        </w:tc>
        <w:tc>
          <w:tcPr>
            <w:tcW w:w="2751" w:type="dxa"/>
            <w:vAlign w:val="center"/>
          </w:tcPr>
          <w:p w:rsidR="00BB2FD3" w:rsidRPr="009D3325" w:rsidRDefault="00BB2FD3" w:rsidP="00E92B91">
            <w:pPr>
              <w:rPr>
                <w:sz w:val="22"/>
              </w:rPr>
            </w:pPr>
            <w:r w:rsidRPr="009D3325">
              <w:rPr>
                <w:sz w:val="22"/>
              </w:rPr>
              <w:t>TS ISO 48-4</w:t>
            </w:r>
            <w:r w:rsidRPr="009D3325">
              <w:rPr>
                <w:b/>
                <w:bCs/>
                <w:sz w:val="22"/>
              </w:rPr>
              <w:t> </w:t>
            </w:r>
          </w:p>
        </w:tc>
        <w:tc>
          <w:tcPr>
            <w:tcW w:w="901" w:type="dxa"/>
            <w:vAlign w:val="center"/>
          </w:tcPr>
          <w:p w:rsidR="00BB2FD3" w:rsidRPr="009D3325" w:rsidRDefault="00BB2FD3" w:rsidP="00C47AF5">
            <w:pPr>
              <w:jc w:val="center"/>
              <w:rPr>
                <w:sz w:val="22"/>
              </w:rPr>
            </w:pPr>
            <w:r>
              <w:rPr>
                <w:sz w:val="22"/>
              </w:rPr>
              <w:t>1000</w:t>
            </w:r>
          </w:p>
        </w:tc>
      </w:tr>
      <w:tr w:rsidR="00BB2FD3" w:rsidRPr="009D3325" w:rsidTr="00CF2DF7">
        <w:tc>
          <w:tcPr>
            <w:tcW w:w="1231" w:type="dxa"/>
            <w:vAlign w:val="center"/>
          </w:tcPr>
          <w:p w:rsidR="00BB2FD3" w:rsidRPr="009D3325" w:rsidRDefault="00BB2FD3" w:rsidP="00E92B91">
            <w:pPr>
              <w:rPr>
                <w:b/>
                <w:bCs/>
                <w:sz w:val="22"/>
              </w:rPr>
            </w:pPr>
            <w:r w:rsidRPr="009D3325">
              <w:rPr>
                <w:b/>
                <w:bCs/>
                <w:sz w:val="22"/>
              </w:rPr>
              <w:t>FTM 70</w:t>
            </w:r>
          </w:p>
        </w:tc>
        <w:tc>
          <w:tcPr>
            <w:tcW w:w="4179" w:type="dxa"/>
            <w:vAlign w:val="center"/>
          </w:tcPr>
          <w:p w:rsidR="00BB2FD3" w:rsidRPr="009D3325" w:rsidRDefault="00BB2FD3" w:rsidP="00E92B91">
            <w:pPr>
              <w:rPr>
                <w:sz w:val="22"/>
              </w:rPr>
            </w:pPr>
            <w:r w:rsidRPr="009D3325">
              <w:rPr>
                <w:sz w:val="22"/>
              </w:rPr>
              <w:t>Kaplama yapışkanlığının tayini</w:t>
            </w:r>
          </w:p>
        </w:tc>
        <w:tc>
          <w:tcPr>
            <w:tcW w:w="2751" w:type="dxa"/>
            <w:vAlign w:val="center"/>
          </w:tcPr>
          <w:p w:rsidR="00BB2FD3" w:rsidRPr="009D3325" w:rsidRDefault="00BB2FD3" w:rsidP="00E92B91">
            <w:pPr>
              <w:rPr>
                <w:sz w:val="22"/>
              </w:rPr>
            </w:pPr>
            <w:r w:rsidRPr="009D3325">
              <w:rPr>
                <w:sz w:val="22"/>
              </w:rPr>
              <w:t>TS EN ISO 2411</w:t>
            </w:r>
          </w:p>
        </w:tc>
        <w:tc>
          <w:tcPr>
            <w:tcW w:w="901" w:type="dxa"/>
            <w:vAlign w:val="center"/>
          </w:tcPr>
          <w:p w:rsidR="00BB2FD3" w:rsidRPr="009D3325" w:rsidRDefault="00BB2FD3" w:rsidP="00C47AF5">
            <w:pPr>
              <w:jc w:val="center"/>
              <w:rPr>
                <w:sz w:val="22"/>
              </w:rPr>
            </w:pPr>
            <w:r>
              <w:rPr>
                <w:sz w:val="22"/>
              </w:rPr>
              <w:t>1250</w:t>
            </w:r>
          </w:p>
        </w:tc>
      </w:tr>
      <w:tr w:rsidR="00BB2FD3" w:rsidRPr="009D3325" w:rsidTr="00CF2DF7">
        <w:tc>
          <w:tcPr>
            <w:tcW w:w="1231" w:type="dxa"/>
            <w:vAlign w:val="center"/>
          </w:tcPr>
          <w:p w:rsidR="00BB2FD3" w:rsidRPr="009D3325" w:rsidRDefault="00BB2FD3" w:rsidP="00E92B91">
            <w:pPr>
              <w:rPr>
                <w:b/>
                <w:bCs/>
                <w:sz w:val="22"/>
              </w:rPr>
            </w:pPr>
            <w:r w:rsidRPr="009D3325">
              <w:rPr>
                <w:b/>
                <w:bCs/>
                <w:sz w:val="22"/>
              </w:rPr>
              <w:t>FTM 71</w:t>
            </w:r>
          </w:p>
        </w:tc>
        <w:tc>
          <w:tcPr>
            <w:tcW w:w="4179" w:type="dxa"/>
            <w:vAlign w:val="center"/>
          </w:tcPr>
          <w:p w:rsidR="00BB2FD3" w:rsidRPr="009D3325" w:rsidRDefault="00BB2FD3" w:rsidP="00E92B91">
            <w:pPr>
              <w:rPr>
                <w:sz w:val="22"/>
              </w:rPr>
            </w:pPr>
            <w:r w:rsidRPr="009D3325">
              <w:rPr>
                <w:sz w:val="22"/>
              </w:rPr>
              <w:t>Kuştüyü bileşenleri</w:t>
            </w:r>
          </w:p>
        </w:tc>
        <w:tc>
          <w:tcPr>
            <w:tcW w:w="2751" w:type="dxa"/>
            <w:vAlign w:val="center"/>
          </w:tcPr>
          <w:p w:rsidR="00BB2FD3" w:rsidRPr="009D3325" w:rsidRDefault="00BB2FD3" w:rsidP="00E92B91">
            <w:pPr>
              <w:rPr>
                <w:sz w:val="22"/>
              </w:rPr>
            </w:pPr>
            <w:r w:rsidRPr="009D3325">
              <w:rPr>
                <w:sz w:val="22"/>
              </w:rPr>
              <w:t>TS EN 12131</w:t>
            </w:r>
          </w:p>
        </w:tc>
        <w:tc>
          <w:tcPr>
            <w:tcW w:w="901" w:type="dxa"/>
            <w:vAlign w:val="center"/>
          </w:tcPr>
          <w:p w:rsidR="00BB2FD3" w:rsidRPr="009D3325" w:rsidRDefault="00BB2FD3" w:rsidP="00C47AF5">
            <w:pPr>
              <w:jc w:val="center"/>
              <w:rPr>
                <w:sz w:val="22"/>
              </w:rPr>
            </w:pPr>
            <w:r>
              <w:rPr>
                <w:sz w:val="22"/>
              </w:rPr>
              <w:t>8000</w:t>
            </w:r>
          </w:p>
        </w:tc>
      </w:tr>
      <w:tr w:rsidR="00BB2FD3" w:rsidRPr="009D3325" w:rsidTr="00CF2DF7">
        <w:tc>
          <w:tcPr>
            <w:tcW w:w="1231" w:type="dxa"/>
            <w:vAlign w:val="center"/>
          </w:tcPr>
          <w:p w:rsidR="00BB2FD3" w:rsidRPr="009D3325" w:rsidRDefault="00BB2FD3" w:rsidP="00E92B91">
            <w:pPr>
              <w:rPr>
                <w:b/>
                <w:bCs/>
                <w:sz w:val="22"/>
              </w:rPr>
            </w:pPr>
            <w:r w:rsidRPr="009D3325">
              <w:rPr>
                <w:b/>
                <w:bCs/>
                <w:sz w:val="22"/>
              </w:rPr>
              <w:t>FTM 71.1</w:t>
            </w:r>
          </w:p>
        </w:tc>
        <w:tc>
          <w:tcPr>
            <w:tcW w:w="4179" w:type="dxa"/>
            <w:vAlign w:val="center"/>
          </w:tcPr>
          <w:p w:rsidR="00BB2FD3" w:rsidRPr="009D3325" w:rsidRDefault="00BB2FD3" w:rsidP="00E92B91">
            <w:pPr>
              <w:rPr>
                <w:sz w:val="22"/>
              </w:rPr>
            </w:pPr>
            <w:r w:rsidRPr="009D3325">
              <w:rPr>
                <w:sz w:val="22"/>
              </w:rPr>
              <w:t xml:space="preserve">Kuştüyü doldurma kuvvetinin tayini </w:t>
            </w:r>
          </w:p>
        </w:tc>
        <w:tc>
          <w:tcPr>
            <w:tcW w:w="2751" w:type="dxa"/>
            <w:vAlign w:val="center"/>
          </w:tcPr>
          <w:p w:rsidR="00BB2FD3" w:rsidRPr="009D3325" w:rsidRDefault="00BB2FD3" w:rsidP="00E92B91">
            <w:pPr>
              <w:rPr>
                <w:sz w:val="22"/>
              </w:rPr>
            </w:pPr>
            <w:r w:rsidRPr="009D3325">
              <w:rPr>
                <w:sz w:val="22"/>
              </w:rPr>
              <w:t>TS EN 12130</w:t>
            </w:r>
          </w:p>
        </w:tc>
        <w:tc>
          <w:tcPr>
            <w:tcW w:w="901" w:type="dxa"/>
            <w:vAlign w:val="center"/>
          </w:tcPr>
          <w:p w:rsidR="00BB2FD3" w:rsidRPr="009D3325" w:rsidRDefault="00BB2FD3" w:rsidP="00C47AF5">
            <w:pPr>
              <w:jc w:val="center"/>
              <w:rPr>
                <w:sz w:val="22"/>
              </w:rPr>
            </w:pPr>
            <w:r>
              <w:rPr>
                <w:sz w:val="22"/>
              </w:rPr>
              <w:t>8000</w:t>
            </w:r>
          </w:p>
        </w:tc>
      </w:tr>
      <w:tr w:rsidR="00BB2FD3" w:rsidRPr="009D3325" w:rsidTr="00CF2DF7">
        <w:tc>
          <w:tcPr>
            <w:tcW w:w="1231" w:type="dxa"/>
            <w:vAlign w:val="center"/>
          </w:tcPr>
          <w:p w:rsidR="00BB2FD3" w:rsidRPr="009D3325" w:rsidRDefault="00BB2FD3" w:rsidP="00E92B91">
            <w:pPr>
              <w:rPr>
                <w:b/>
                <w:bCs/>
                <w:sz w:val="22"/>
              </w:rPr>
            </w:pPr>
            <w:r w:rsidRPr="009D3325">
              <w:rPr>
                <w:b/>
                <w:bCs/>
                <w:sz w:val="22"/>
              </w:rPr>
              <w:t>FTM 72</w:t>
            </w:r>
          </w:p>
        </w:tc>
        <w:tc>
          <w:tcPr>
            <w:tcW w:w="4179" w:type="dxa"/>
          </w:tcPr>
          <w:p w:rsidR="00BB2FD3" w:rsidRPr="009D3325" w:rsidRDefault="00BB2FD3" w:rsidP="00E92B91">
            <w:pPr>
              <w:rPr>
                <w:sz w:val="22"/>
              </w:rPr>
            </w:pPr>
            <w:r w:rsidRPr="009D3325">
              <w:rPr>
                <w:sz w:val="22"/>
              </w:rPr>
              <w:t>Malzemelerde yoğunluk tayini</w:t>
            </w:r>
          </w:p>
        </w:tc>
        <w:tc>
          <w:tcPr>
            <w:tcW w:w="2751" w:type="dxa"/>
            <w:vAlign w:val="center"/>
          </w:tcPr>
          <w:p w:rsidR="00BB2FD3" w:rsidRPr="009D3325" w:rsidRDefault="00BB2FD3" w:rsidP="00E92B91">
            <w:pPr>
              <w:rPr>
                <w:sz w:val="22"/>
              </w:rPr>
            </w:pPr>
            <w:r w:rsidRPr="009D3325">
              <w:rPr>
                <w:sz w:val="22"/>
              </w:rPr>
              <w:t>TS ISO 2781</w:t>
            </w:r>
          </w:p>
        </w:tc>
        <w:tc>
          <w:tcPr>
            <w:tcW w:w="901" w:type="dxa"/>
            <w:vAlign w:val="center"/>
          </w:tcPr>
          <w:p w:rsidR="00BB2FD3" w:rsidRPr="009D3325" w:rsidRDefault="00BB2FD3" w:rsidP="00C47AF5">
            <w:pPr>
              <w:jc w:val="center"/>
              <w:rPr>
                <w:sz w:val="22"/>
              </w:rPr>
            </w:pPr>
            <w:r>
              <w:rPr>
                <w:sz w:val="22"/>
              </w:rPr>
              <w:t>1000</w:t>
            </w:r>
          </w:p>
        </w:tc>
      </w:tr>
      <w:tr w:rsidR="00BB2FD3" w:rsidRPr="009D3325" w:rsidTr="00CF2DF7">
        <w:tc>
          <w:tcPr>
            <w:tcW w:w="1231" w:type="dxa"/>
            <w:vAlign w:val="center"/>
          </w:tcPr>
          <w:p w:rsidR="00BB2FD3" w:rsidRPr="009D3325" w:rsidRDefault="00BB2FD3" w:rsidP="00E92B91">
            <w:pPr>
              <w:rPr>
                <w:b/>
                <w:bCs/>
                <w:sz w:val="22"/>
              </w:rPr>
            </w:pPr>
            <w:r w:rsidRPr="009D3325">
              <w:rPr>
                <w:b/>
                <w:bCs/>
                <w:sz w:val="22"/>
              </w:rPr>
              <w:t>FTM 73</w:t>
            </w:r>
          </w:p>
        </w:tc>
        <w:tc>
          <w:tcPr>
            <w:tcW w:w="4179" w:type="dxa"/>
          </w:tcPr>
          <w:p w:rsidR="00BB2FD3" w:rsidRPr="009D3325" w:rsidRDefault="00BB2FD3" w:rsidP="00E92B91">
            <w:pPr>
              <w:rPr>
                <w:sz w:val="22"/>
              </w:rPr>
            </w:pPr>
            <w:r w:rsidRPr="009D3325">
              <w:rPr>
                <w:sz w:val="22"/>
              </w:rPr>
              <w:t>Drying Rate</w:t>
            </w:r>
          </w:p>
        </w:tc>
        <w:tc>
          <w:tcPr>
            <w:tcW w:w="2751" w:type="dxa"/>
            <w:vAlign w:val="center"/>
          </w:tcPr>
          <w:p w:rsidR="00BB2FD3" w:rsidRPr="009D3325" w:rsidRDefault="00BB2FD3" w:rsidP="00E92B91">
            <w:pPr>
              <w:rPr>
                <w:sz w:val="22"/>
              </w:rPr>
            </w:pPr>
            <w:r w:rsidRPr="009D3325">
              <w:rPr>
                <w:sz w:val="22"/>
              </w:rPr>
              <w:t>AATC 201</w:t>
            </w:r>
          </w:p>
        </w:tc>
        <w:tc>
          <w:tcPr>
            <w:tcW w:w="901" w:type="dxa"/>
            <w:vAlign w:val="center"/>
          </w:tcPr>
          <w:p w:rsidR="00BB2FD3" w:rsidRPr="009D3325" w:rsidRDefault="00BB2FD3" w:rsidP="00C47AF5">
            <w:pPr>
              <w:jc w:val="center"/>
              <w:rPr>
                <w:sz w:val="22"/>
              </w:rPr>
            </w:pPr>
            <w:r>
              <w:rPr>
                <w:sz w:val="22"/>
              </w:rPr>
              <w:t>2000</w:t>
            </w:r>
          </w:p>
        </w:tc>
      </w:tr>
      <w:tr w:rsidR="00BB2FD3" w:rsidRPr="009D3325" w:rsidTr="00CF2DF7">
        <w:tc>
          <w:tcPr>
            <w:tcW w:w="1231" w:type="dxa"/>
            <w:vAlign w:val="center"/>
          </w:tcPr>
          <w:p w:rsidR="00BB2FD3" w:rsidRPr="009D3325" w:rsidRDefault="00BB2FD3" w:rsidP="001D42C0">
            <w:pPr>
              <w:rPr>
                <w:b/>
                <w:bCs/>
                <w:sz w:val="22"/>
              </w:rPr>
            </w:pPr>
            <w:r>
              <w:rPr>
                <w:b/>
                <w:bCs/>
                <w:sz w:val="22"/>
              </w:rPr>
              <w:t>FTM 74</w:t>
            </w:r>
          </w:p>
        </w:tc>
        <w:tc>
          <w:tcPr>
            <w:tcW w:w="4179" w:type="dxa"/>
          </w:tcPr>
          <w:p w:rsidR="00BB2FD3" w:rsidRPr="009D3325" w:rsidRDefault="00BB2FD3" w:rsidP="00E92B91">
            <w:pPr>
              <w:rPr>
                <w:sz w:val="22"/>
              </w:rPr>
            </w:pPr>
            <w:r>
              <w:rPr>
                <w:sz w:val="22"/>
              </w:rPr>
              <w:t xml:space="preserve">Maske nefes alabilirlik </w:t>
            </w:r>
          </w:p>
        </w:tc>
        <w:tc>
          <w:tcPr>
            <w:tcW w:w="2751" w:type="dxa"/>
            <w:vAlign w:val="center"/>
          </w:tcPr>
          <w:p w:rsidR="00BB2FD3" w:rsidRPr="009D3325" w:rsidRDefault="00BB2FD3" w:rsidP="00E92B91">
            <w:pPr>
              <w:rPr>
                <w:sz w:val="22"/>
              </w:rPr>
            </w:pPr>
            <w:r>
              <w:rPr>
                <w:sz w:val="22"/>
              </w:rPr>
              <w:t>EN 14683</w:t>
            </w:r>
          </w:p>
        </w:tc>
        <w:tc>
          <w:tcPr>
            <w:tcW w:w="901" w:type="dxa"/>
            <w:vAlign w:val="center"/>
          </w:tcPr>
          <w:p w:rsidR="00BB2FD3" w:rsidRDefault="00BB2FD3" w:rsidP="00C47AF5">
            <w:pPr>
              <w:jc w:val="center"/>
              <w:rPr>
                <w:sz w:val="22"/>
              </w:rPr>
            </w:pPr>
            <w:r>
              <w:rPr>
                <w:sz w:val="22"/>
              </w:rPr>
              <w:t>2000</w:t>
            </w:r>
          </w:p>
        </w:tc>
      </w:tr>
      <w:tr w:rsidR="00BB2FD3" w:rsidRPr="009D3325" w:rsidTr="00CF2DF7">
        <w:tc>
          <w:tcPr>
            <w:tcW w:w="9062" w:type="dxa"/>
            <w:gridSpan w:val="4"/>
            <w:shd w:val="clear" w:color="auto" w:fill="D9D9D9" w:themeFill="background1" w:themeFillShade="D9"/>
            <w:vAlign w:val="center"/>
          </w:tcPr>
          <w:p w:rsidR="00BB2FD3" w:rsidRPr="009D3325" w:rsidRDefault="00BB2FD3" w:rsidP="00E92B91">
            <w:pPr>
              <w:jc w:val="center"/>
              <w:rPr>
                <w:sz w:val="22"/>
              </w:rPr>
            </w:pPr>
            <w:r w:rsidRPr="009D3325">
              <w:rPr>
                <w:b/>
                <w:bCs/>
                <w:sz w:val="22"/>
              </w:rPr>
              <w:t>MUKAVVA TEST VE METOTLARI</w:t>
            </w:r>
          </w:p>
        </w:tc>
      </w:tr>
      <w:tr w:rsidR="00BB2FD3" w:rsidRPr="009D3325" w:rsidTr="00CF2DF7">
        <w:tc>
          <w:tcPr>
            <w:tcW w:w="9062" w:type="dxa"/>
            <w:gridSpan w:val="4"/>
            <w:shd w:val="clear" w:color="auto" w:fill="D9D9D9" w:themeFill="background1" w:themeFillShade="D9"/>
            <w:vAlign w:val="center"/>
          </w:tcPr>
          <w:p w:rsidR="00BB2FD3" w:rsidRPr="009D3325" w:rsidRDefault="00BB2FD3" w:rsidP="00EC6511">
            <w:pPr>
              <w:jc w:val="both"/>
              <w:rPr>
                <w:sz w:val="22"/>
              </w:rPr>
            </w:pPr>
            <w:r w:rsidRPr="009D3325">
              <w:rPr>
                <w:bCs/>
                <w:sz w:val="22"/>
              </w:rPr>
              <w:t>Mukavva testlerinin tamamı için; ana gövde, takviye parçası ve ayırma parçalarının her birinden A4 boyutlarında en az 25 adet numune gönderilmelidir. Gönderilen numuneler bantlı, katlı ve zımbalı olmamalıdır.</w:t>
            </w:r>
          </w:p>
        </w:tc>
      </w:tr>
      <w:tr w:rsidR="00BB2FD3" w:rsidRPr="009D3325" w:rsidTr="00CF2DF7">
        <w:tc>
          <w:tcPr>
            <w:tcW w:w="1231" w:type="dxa"/>
            <w:vAlign w:val="center"/>
          </w:tcPr>
          <w:p w:rsidR="00BB2FD3" w:rsidRPr="009D3325" w:rsidRDefault="00BB2FD3" w:rsidP="00AA4AA5">
            <w:pPr>
              <w:spacing w:line="156" w:lineRule="atLeast"/>
              <w:ind w:right="-89"/>
              <w:rPr>
                <w:b/>
                <w:bCs/>
                <w:sz w:val="22"/>
              </w:rPr>
            </w:pPr>
            <w:r w:rsidRPr="009D3325">
              <w:rPr>
                <w:b/>
                <w:bCs/>
                <w:sz w:val="22"/>
              </w:rPr>
              <w:t>FTM 7</w:t>
            </w:r>
            <w:r>
              <w:rPr>
                <w:b/>
                <w:bCs/>
                <w:sz w:val="22"/>
              </w:rPr>
              <w:t>5</w:t>
            </w:r>
          </w:p>
        </w:tc>
        <w:tc>
          <w:tcPr>
            <w:tcW w:w="4179" w:type="dxa"/>
            <w:vAlign w:val="center"/>
          </w:tcPr>
          <w:p w:rsidR="00BB2FD3" w:rsidRPr="009D3325" w:rsidRDefault="00BB2FD3" w:rsidP="00E92B91">
            <w:pPr>
              <w:spacing w:line="156" w:lineRule="atLeast"/>
              <w:ind w:right="-89"/>
              <w:rPr>
                <w:sz w:val="22"/>
              </w:rPr>
            </w:pPr>
            <w:r w:rsidRPr="009D3325">
              <w:rPr>
                <w:sz w:val="22"/>
              </w:rPr>
              <w:t>Oluk sayısı, oluk yüksekliği, oluk boyu</w:t>
            </w:r>
          </w:p>
        </w:tc>
        <w:tc>
          <w:tcPr>
            <w:tcW w:w="2751" w:type="dxa"/>
            <w:vAlign w:val="center"/>
          </w:tcPr>
          <w:p w:rsidR="00BB2FD3" w:rsidRPr="009D3325" w:rsidRDefault="00BB2FD3" w:rsidP="00E92B91">
            <w:pPr>
              <w:spacing w:line="156" w:lineRule="atLeast"/>
              <w:rPr>
                <w:sz w:val="22"/>
              </w:rPr>
            </w:pPr>
            <w:r w:rsidRPr="009D3325">
              <w:rPr>
                <w:sz w:val="22"/>
              </w:rPr>
              <w:t>TS 1119</w:t>
            </w:r>
          </w:p>
        </w:tc>
        <w:tc>
          <w:tcPr>
            <w:tcW w:w="901" w:type="dxa"/>
            <w:vAlign w:val="center"/>
          </w:tcPr>
          <w:p w:rsidR="00BB2FD3" w:rsidRPr="009D3325" w:rsidRDefault="00BB2FD3" w:rsidP="00C47AF5">
            <w:pPr>
              <w:spacing w:line="156" w:lineRule="atLeast"/>
              <w:jc w:val="center"/>
              <w:rPr>
                <w:sz w:val="22"/>
              </w:rPr>
            </w:pPr>
            <w:r>
              <w:rPr>
                <w:sz w:val="22"/>
              </w:rPr>
              <w:t>1250</w:t>
            </w:r>
          </w:p>
        </w:tc>
      </w:tr>
      <w:tr w:rsidR="00BB2FD3" w:rsidRPr="009D3325" w:rsidTr="00CF2DF7">
        <w:tc>
          <w:tcPr>
            <w:tcW w:w="1231" w:type="dxa"/>
            <w:vAlign w:val="center"/>
          </w:tcPr>
          <w:p w:rsidR="00BB2FD3" w:rsidRPr="009D3325" w:rsidRDefault="00BB2FD3" w:rsidP="00AA4AA5">
            <w:pPr>
              <w:spacing w:line="156" w:lineRule="atLeast"/>
              <w:ind w:right="-89"/>
              <w:rPr>
                <w:b/>
                <w:bCs/>
                <w:sz w:val="22"/>
              </w:rPr>
            </w:pPr>
            <w:r w:rsidRPr="009D3325">
              <w:rPr>
                <w:b/>
                <w:bCs/>
                <w:sz w:val="22"/>
              </w:rPr>
              <w:t>FTM 7</w:t>
            </w:r>
            <w:r>
              <w:rPr>
                <w:b/>
                <w:bCs/>
                <w:sz w:val="22"/>
              </w:rPr>
              <w:t>6</w:t>
            </w:r>
          </w:p>
        </w:tc>
        <w:tc>
          <w:tcPr>
            <w:tcW w:w="4179" w:type="dxa"/>
            <w:vAlign w:val="center"/>
          </w:tcPr>
          <w:p w:rsidR="00BB2FD3" w:rsidRPr="009D3325" w:rsidRDefault="00BB2FD3" w:rsidP="00E92B91">
            <w:pPr>
              <w:spacing w:line="156" w:lineRule="atLeast"/>
              <w:ind w:right="-89"/>
              <w:rPr>
                <w:sz w:val="22"/>
              </w:rPr>
            </w:pPr>
            <w:r w:rsidRPr="009D3325">
              <w:rPr>
                <w:sz w:val="22"/>
              </w:rPr>
              <w:t>Patlama Mukavemeti</w:t>
            </w:r>
          </w:p>
        </w:tc>
        <w:tc>
          <w:tcPr>
            <w:tcW w:w="2751" w:type="dxa"/>
            <w:vAlign w:val="center"/>
          </w:tcPr>
          <w:p w:rsidR="00BB2FD3" w:rsidRPr="009D3325" w:rsidRDefault="00BB2FD3" w:rsidP="00E92B91">
            <w:pPr>
              <w:spacing w:line="156" w:lineRule="atLeast"/>
              <w:rPr>
                <w:sz w:val="22"/>
              </w:rPr>
            </w:pPr>
            <w:r w:rsidRPr="009D3325">
              <w:rPr>
                <w:sz w:val="22"/>
              </w:rPr>
              <w:t>TS 1119</w:t>
            </w:r>
          </w:p>
        </w:tc>
        <w:tc>
          <w:tcPr>
            <w:tcW w:w="901" w:type="dxa"/>
            <w:vAlign w:val="center"/>
          </w:tcPr>
          <w:p w:rsidR="00BB2FD3" w:rsidRPr="009D3325" w:rsidRDefault="00BB2FD3" w:rsidP="00C47AF5">
            <w:pPr>
              <w:spacing w:line="156" w:lineRule="atLeast"/>
              <w:jc w:val="center"/>
              <w:rPr>
                <w:sz w:val="22"/>
              </w:rPr>
            </w:pPr>
            <w:r>
              <w:rPr>
                <w:sz w:val="22"/>
              </w:rPr>
              <w:t>1250</w:t>
            </w:r>
          </w:p>
        </w:tc>
      </w:tr>
      <w:tr w:rsidR="00BB2FD3" w:rsidRPr="009D3325" w:rsidTr="00CF2DF7">
        <w:tc>
          <w:tcPr>
            <w:tcW w:w="1231" w:type="dxa"/>
            <w:vAlign w:val="center"/>
          </w:tcPr>
          <w:p w:rsidR="00BB2FD3" w:rsidRPr="009D3325" w:rsidRDefault="00BB2FD3" w:rsidP="00AA4AA5">
            <w:pPr>
              <w:spacing w:line="156" w:lineRule="atLeast"/>
              <w:ind w:right="-89"/>
              <w:rPr>
                <w:b/>
                <w:bCs/>
                <w:sz w:val="22"/>
              </w:rPr>
            </w:pPr>
            <w:r w:rsidRPr="009D3325">
              <w:rPr>
                <w:b/>
                <w:bCs/>
                <w:sz w:val="22"/>
              </w:rPr>
              <w:t>FTM 7</w:t>
            </w:r>
            <w:r>
              <w:rPr>
                <w:b/>
                <w:bCs/>
                <w:sz w:val="22"/>
              </w:rPr>
              <w:t>7</w:t>
            </w:r>
          </w:p>
        </w:tc>
        <w:tc>
          <w:tcPr>
            <w:tcW w:w="4179" w:type="dxa"/>
            <w:vAlign w:val="center"/>
          </w:tcPr>
          <w:p w:rsidR="00BB2FD3" w:rsidRPr="009D3325" w:rsidRDefault="00BB2FD3" w:rsidP="00E92B91">
            <w:pPr>
              <w:spacing w:line="156" w:lineRule="atLeast"/>
              <w:ind w:right="-89"/>
              <w:rPr>
                <w:sz w:val="22"/>
              </w:rPr>
            </w:pPr>
            <w:r w:rsidRPr="009D3325">
              <w:rPr>
                <w:sz w:val="22"/>
              </w:rPr>
              <w:t>Delinme Mukavemeti</w:t>
            </w:r>
          </w:p>
        </w:tc>
        <w:tc>
          <w:tcPr>
            <w:tcW w:w="2751" w:type="dxa"/>
            <w:vAlign w:val="center"/>
          </w:tcPr>
          <w:p w:rsidR="00BB2FD3" w:rsidRPr="009D3325" w:rsidRDefault="00BB2FD3" w:rsidP="00E92B91">
            <w:pPr>
              <w:spacing w:line="156" w:lineRule="atLeast"/>
              <w:rPr>
                <w:sz w:val="22"/>
              </w:rPr>
            </w:pPr>
            <w:r w:rsidRPr="009D3325">
              <w:rPr>
                <w:sz w:val="22"/>
              </w:rPr>
              <w:t>TS 1119</w:t>
            </w:r>
          </w:p>
        </w:tc>
        <w:tc>
          <w:tcPr>
            <w:tcW w:w="901" w:type="dxa"/>
            <w:vAlign w:val="center"/>
          </w:tcPr>
          <w:p w:rsidR="00BB2FD3" w:rsidRPr="009D3325" w:rsidRDefault="00BB2FD3" w:rsidP="00C47AF5">
            <w:pPr>
              <w:spacing w:line="156" w:lineRule="atLeast"/>
              <w:jc w:val="center"/>
              <w:rPr>
                <w:sz w:val="22"/>
              </w:rPr>
            </w:pPr>
            <w:r>
              <w:rPr>
                <w:sz w:val="22"/>
              </w:rPr>
              <w:t>1250</w:t>
            </w:r>
          </w:p>
        </w:tc>
      </w:tr>
      <w:tr w:rsidR="00BB2FD3" w:rsidRPr="009D3325" w:rsidTr="00CF2DF7">
        <w:tc>
          <w:tcPr>
            <w:tcW w:w="1231" w:type="dxa"/>
            <w:vAlign w:val="center"/>
          </w:tcPr>
          <w:p w:rsidR="00BB2FD3" w:rsidRPr="009D3325" w:rsidRDefault="00BB2FD3" w:rsidP="00AA4AA5">
            <w:pPr>
              <w:spacing w:line="156" w:lineRule="atLeast"/>
              <w:ind w:right="-89"/>
              <w:rPr>
                <w:b/>
                <w:bCs/>
                <w:sz w:val="22"/>
              </w:rPr>
            </w:pPr>
            <w:r w:rsidRPr="009D3325">
              <w:rPr>
                <w:b/>
                <w:bCs/>
                <w:sz w:val="22"/>
              </w:rPr>
              <w:t>FTM 7</w:t>
            </w:r>
            <w:r>
              <w:rPr>
                <w:b/>
                <w:bCs/>
                <w:sz w:val="22"/>
              </w:rPr>
              <w:t>8</w:t>
            </w:r>
          </w:p>
        </w:tc>
        <w:tc>
          <w:tcPr>
            <w:tcW w:w="4179" w:type="dxa"/>
            <w:vAlign w:val="center"/>
          </w:tcPr>
          <w:p w:rsidR="00BB2FD3" w:rsidRPr="009D3325" w:rsidRDefault="00BB2FD3" w:rsidP="00E92B91">
            <w:pPr>
              <w:spacing w:line="156" w:lineRule="atLeast"/>
              <w:ind w:right="-89"/>
              <w:rPr>
                <w:sz w:val="22"/>
              </w:rPr>
            </w:pPr>
            <w:r w:rsidRPr="009D3325">
              <w:rPr>
                <w:sz w:val="22"/>
              </w:rPr>
              <w:t>Kenar Ezilme Dayanımı</w:t>
            </w:r>
          </w:p>
        </w:tc>
        <w:tc>
          <w:tcPr>
            <w:tcW w:w="2751" w:type="dxa"/>
            <w:vAlign w:val="center"/>
          </w:tcPr>
          <w:p w:rsidR="00BB2FD3" w:rsidRPr="009D3325" w:rsidRDefault="00BB2FD3" w:rsidP="00E92B91">
            <w:pPr>
              <w:spacing w:line="156" w:lineRule="atLeast"/>
              <w:rPr>
                <w:sz w:val="22"/>
              </w:rPr>
            </w:pPr>
            <w:r w:rsidRPr="009D3325">
              <w:rPr>
                <w:sz w:val="22"/>
              </w:rPr>
              <w:t>TS 1119</w:t>
            </w:r>
          </w:p>
        </w:tc>
        <w:tc>
          <w:tcPr>
            <w:tcW w:w="901" w:type="dxa"/>
            <w:vAlign w:val="center"/>
          </w:tcPr>
          <w:p w:rsidR="00BB2FD3" w:rsidRPr="009D3325" w:rsidRDefault="00BB2FD3" w:rsidP="00C47AF5">
            <w:pPr>
              <w:spacing w:line="156" w:lineRule="atLeast"/>
              <w:jc w:val="center"/>
              <w:rPr>
                <w:sz w:val="22"/>
              </w:rPr>
            </w:pPr>
            <w:r>
              <w:rPr>
                <w:sz w:val="22"/>
              </w:rPr>
              <w:t>1250</w:t>
            </w:r>
          </w:p>
        </w:tc>
      </w:tr>
      <w:tr w:rsidR="00BB2FD3" w:rsidRPr="009D3325" w:rsidTr="00CF2DF7">
        <w:tc>
          <w:tcPr>
            <w:tcW w:w="9062" w:type="dxa"/>
            <w:gridSpan w:val="4"/>
            <w:shd w:val="clear" w:color="auto" w:fill="D9D9D9" w:themeFill="background1" w:themeFillShade="D9"/>
            <w:vAlign w:val="center"/>
          </w:tcPr>
          <w:p w:rsidR="00BB2FD3" w:rsidRPr="009D3325" w:rsidRDefault="00BB2FD3" w:rsidP="00E92B91">
            <w:pPr>
              <w:jc w:val="center"/>
              <w:rPr>
                <w:sz w:val="22"/>
              </w:rPr>
            </w:pPr>
            <w:r w:rsidRPr="009D3325">
              <w:rPr>
                <w:b/>
                <w:bCs/>
                <w:sz w:val="22"/>
              </w:rPr>
              <w:t>KORUYUCU ELDİVEN TEST VE METOTLARI</w:t>
            </w:r>
          </w:p>
        </w:tc>
      </w:tr>
      <w:tr w:rsidR="00BB2FD3" w:rsidRPr="009D3325" w:rsidTr="00CF2DF7">
        <w:tc>
          <w:tcPr>
            <w:tcW w:w="1231" w:type="dxa"/>
            <w:vAlign w:val="center"/>
          </w:tcPr>
          <w:p w:rsidR="00BB2FD3" w:rsidRPr="009D3325" w:rsidRDefault="00BB2FD3" w:rsidP="00AA4AA5">
            <w:pPr>
              <w:rPr>
                <w:b/>
                <w:bCs/>
                <w:sz w:val="22"/>
              </w:rPr>
            </w:pPr>
            <w:r w:rsidRPr="009D3325">
              <w:rPr>
                <w:b/>
                <w:bCs/>
                <w:sz w:val="22"/>
              </w:rPr>
              <w:t>FTM 7</w:t>
            </w:r>
            <w:r>
              <w:rPr>
                <w:b/>
                <w:bCs/>
                <w:sz w:val="22"/>
              </w:rPr>
              <w:t>9</w:t>
            </w:r>
          </w:p>
        </w:tc>
        <w:tc>
          <w:tcPr>
            <w:tcW w:w="4179" w:type="dxa"/>
            <w:vAlign w:val="center"/>
          </w:tcPr>
          <w:p w:rsidR="00BB2FD3" w:rsidRPr="009D3325" w:rsidRDefault="00BB2FD3" w:rsidP="00E92B91">
            <w:pPr>
              <w:rPr>
                <w:sz w:val="22"/>
              </w:rPr>
            </w:pPr>
            <w:r w:rsidRPr="009D3325">
              <w:rPr>
                <w:sz w:val="22"/>
              </w:rPr>
              <w:t>Koruyucu eldivenlerde kesme dayanımı</w:t>
            </w:r>
          </w:p>
        </w:tc>
        <w:tc>
          <w:tcPr>
            <w:tcW w:w="2751" w:type="dxa"/>
            <w:vAlign w:val="center"/>
          </w:tcPr>
          <w:p w:rsidR="00BB2FD3" w:rsidRPr="009D3325" w:rsidRDefault="00BB2FD3" w:rsidP="00E92B91">
            <w:pPr>
              <w:rPr>
                <w:sz w:val="22"/>
              </w:rPr>
            </w:pPr>
            <w:r w:rsidRPr="009D3325">
              <w:rPr>
                <w:sz w:val="22"/>
              </w:rPr>
              <w:t>TS EN 388</w:t>
            </w:r>
          </w:p>
        </w:tc>
        <w:tc>
          <w:tcPr>
            <w:tcW w:w="901" w:type="dxa"/>
            <w:vAlign w:val="center"/>
          </w:tcPr>
          <w:p w:rsidR="00BB2FD3" w:rsidRPr="009D3325" w:rsidRDefault="00BB2FD3" w:rsidP="00C47AF5">
            <w:pPr>
              <w:jc w:val="center"/>
              <w:rPr>
                <w:sz w:val="22"/>
              </w:rPr>
            </w:pPr>
            <w:r>
              <w:rPr>
                <w:sz w:val="22"/>
              </w:rPr>
              <w:t>5000</w:t>
            </w:r>
          </w:p>
        </w:tc>
      </w:tr>
      <w:tr w:rsidR="00BB2FD3" w:rsidRPr="009D3325" w:rsidTr="00CF2DF7">
        <w:tc>
          <w:tcPr>
            <w:tcW w:w="1231" w:type="dxa"/>
            <w:vAlign w:val="center"/>
          </w:tcPr>
          <w:p w:rsidR="00BB2FD3" w:rsidRPr="009D3325" w:rsidRDefault="00BB2FD3" w:rsidP="00AA4AA5">
            <w:pPr>
              <w:rPr>
                <w:b/>
                <w:bCs/>
                <w:sz w:val="22"/>
              </w:rPr>
            </w:pPr>
            <w:r w:rsidRPr="009D3325">
              <w:rPr>
                <w:b/>
                <w:bCs/>
                <w:sz w:val="22"/>
              </w:rPr>
              <w:t xml:space="preserve">FTM </w:t>
            </w:r>
            <w:r>
              <w:rPr>
                <w:b/>
                <w:bCs/>
                <w:sz w:val="22"/>
              </w:rPr>
              <w:t>80</w:t>
            </w:r>
          </w:p>
        </w:tc>
        <w:tc>
          <w:tcPr>
            <w:tcW w:w="4179" w:type="dxa"/>
            <w:vAlign w:val="center"/>
          </w:tcPr>
          <w:p w:rsidR="00BB2FD3" w:rsidRPr="009D3325" w:rsidRDefault="00BB2FD3" w:rsidP="00E92B91">
            <w:pPr>
              <w:rPr>
                <w:sz w:val="22"/>
              </w:rPr>
            </w:pPr>
            <w:r w:rsidRPr="009D3325">
              <w:rPr>
                <w:sz w:val="22"/>
              </w:rPr>
              <w:t>Koruyucu eldivenlerde delinme dayanımı</w:t>
            </w:r>
          </w:p>
        </w:tc>
        <w:tc>
          <w:tcPr>
            <w:tcW w:w="2751" w:type="dxa"/>
            <w:vAlign w:val="center"/>
          </w:tcPr>
          <w:p w:rsidR="00BB2FD3" w:rsidRPr="009D3325" w:rsidRDefault="00BB2FD3" w:rsidP="00E92B91">
            <w:pPr>
              <w:rPr>
                <w:sz w:val="22"/>
              </w:rPr>
            </w:pPr>
            <w:r w:rsidRPr="009D3325">
              <w:rPr>
                <w:sz w:val="22"/>
              </w:rPr>
              <w:t>TS EN 388</w:t>
            </w:r>
          </w:p>
        </w:tc>
        <w:tc>
          <w:tcPr>
            <w:tcW w:w="901" w:type="dxa"/>
            <w:vAlign w:val="center"/>
          </w:tcPr>
          <w:p w:rsidR="00BB2FD3" w:rsidRPr="009D3325" w:rsidRDefault="00BB2FD3" w:rsidP="00C47AF5">
            <w:pPr>
              <w:jc w:val="center"/>
              <w:rPr>
                <w:sz w:val="22"/>
              </w:rPr>
            </w:pPr>
            <w:r>
              <w:rPr>
                <w:sz w:val="22"/>
              </w:rPr>
              <w:t>2000</w:t>
            </w:r>
          </w:p>
        </w:tc>
      </w:tr>
      <w:tr w:rsidR="00BB2FD3" w:rsidRPr="009D3325" w:rsidTr="00CF2DF7">
        <w:tc>
          <w:tcPr>
            <w:tcW w:w="1231" w:type="dxa"/>
            <w:vAlign w:val="center"/>
          </w:tcPr>
          <w:p w:rsidR="00BB2FD3" w:rsidRPr="009D3325" w:rsidRDefault="00BB2FD3" w:rsidP="00AA4AA5">
            <w:pPr>
              <w:rPr>
                <w:b/>
                <w:bCs/>
                <w:sz w:val="22"/>
              </w:rPr>
            </w:pPr>
            <w:r w:rsidRPr="009D3325">
              <w:rPr>
                <w:b/>
                <w:bCs/>
                <w:sz w:val="22"/>
              </w:rPr>
              <w:t>FTM 8</w:t>
            </w:r>
            <w:r>
              <w:rPr>
                <w:b/>
                <w:bCs/>
                <w:sz w:val="22"/>
              </w:rPr>
              <w:t>1</w:t>
            </w:r>
          </w:p>
        </w:tc>
        <w:tc>
          <w:tcPr>
            <w:tcW w:w="4179" w:type="dxa"/>
            <w:vAlign w:val="center"/>
          </w:tcPr>
          <w:p w:rsidR="00BB2FD3" w:rsidRPr="009D3325" w:rsidRDefault="00BB2FD3" w:rsidP="00E92B91">
            <w:pPr>
              <w:rPr>
                <w:sz w:val="22"/>
              </w:rPr>
            </w:pPr>
            <w:r w:rsidRPr="009D3325">
              <w:rPr>
                <w:sz w:val="22"/>
              </w:rPr>
              <w:t>Koruyucu eldivenlerde yırtılma dayanımı</w:t>
            </w:r>
          </w:p>
        </w:tc>
        <w:tc>
          <w:tcPr>
            <w:tcW w:w="2751" w:type="dxa"/>
            <w:vAlign w:val="center"/>
          </w:tcPr>
          <w:p w:rsidR="00BB2FD3" w:rsidRPr="009D3325" w:rsidRDefault="00BB2FD3" w:rsidP="00E92B91">
            <w:pPr>
              <w:rPr>
                <w:sz w:val="22"/>
              </w:rPr>
            </w:pPr>
            <w:r w:rsidRPr="009D3325">
              <w:rPr>
                <w:sz w:val="22"/>
              </w:rPr>
              <w:t>TS EN 388</w:t>
            </w:r>
          </w:p>
        </w:tc>
        <w:tc>
          <w:tcPr>
            <w:tcW w:w="901" w:type="dxa"/>
            <w:vAlign w:val="center"/>
          </w:tcPr>
          <w:p w:rsidR="00BB2FD3" w:rsidRPr="009D3325" w:rsidRDefault="00BB2FD3" w:rsidP="00C47AF5">
            <w:pPr>
              <w:jc w:val="center"/>
              <w:rPr>
                <w:sz w:val="22"/>
              </w:rPr>
            </w:pPr>
            <w:r>
              <w:rPr>
                <w:sz w:val="22"/>
              </w:rPr>
              <w:t>2000</w:t>
            </w:r>
          </w:p>
        </w:tc>
      </w:tr>
      <w:tr w:rsidR="00BB2FD3" w:rsidRPr="009D3325" w:rsidTr="00CF2DF7">
        <w:tc>
          <w:tcPr>
            <w:tcW w:w="1231" w:type="dxa"/>
            <w:vAlign w:val="center"/>
          </w:tcPr>
          <w:p w:rsidR="00BB2FD3" w:rsidRPr="009D3325" w:rsidRDefault="00BB2FD3" w:rsidP="00AA4AA5">
            <w:pPr>
              <w:rPr>
                <w:b/>
                <w:bCs/>
                <w:sz w:val="22"/>
              </w:rPr>
            </w:pPr>
            <w:r w:rsidRPr="009D3325">
              <w:rPr>
                <w:b/>
                <w:bCs/>
                <w:sz w:val="22"/>
              </w:rPr>
              <w:t>FTM 8</w:t>
            </w:r>
            <w:r>
              <w:rPr>
                <w:b/>
                <w:bCs/>
                <w:sz w:val="22"/>
              </w:rPr>
              <w:t>2</w:t>
            </w:r>
          </w:p>
        </w:tc>
        <w:tc>
          <w:tcPr>
            <w:tcW w:w="4179" w:type="dxa"/>
            <w:vAlign w:val="center"/>
          </w:tcPr>
          <w:p w:rsidR="00BB2FD3" w:rsidRPr="009D3325" w:rsidRDefault="00BB2FD3" w:rsidP="00E92B91">
            <w:pPr>
              <w:rPr>
                <w:sz w:val="22"/>
              </w:rPr>
            </w:pPr>
            <w:r w:rsidRPr="009D3325">
              <w:rPr>
                <w:sz w:val="22"/>
              </w:rPr>
              <w:t>Koruyucu eldivenlerde aşınma dayanımı</w:t>
            </w:r>
          </w:p>
        </w:tc>
        <w:tc>
          <w:tcPr>
            <w:tcW w:w="2751" w:type="dxa"/>
            <w:vAlign w:val="center"/>
          </w:tcPr>
          <w:p w:rsidR="00BB2FD3" w:rsidRPr="009D3325" w:rsidRDefault="00BB2FD3" w:rsidP="00E92B91">
            <w:pPr>
              <w:rPr>
                <w:sz w:val="22"/>
              </w:rPr>
            </w:pPr>
            <w:r w:rsidRPr="009D3325">
              <w:rPr>
                <w:sz w:val="22"/>
              </w:rPr>
              <w:t>TS EN 388</w:t>
            </w:r>
          </w:p>
        </w:tc>
        <w:tc>
          <w:tcPr>
            <w:tcW w:w="901" w:type="dxa"/>
            <w:vAlign w:val="center"/>
          </w:tcPr>
          <w:p w:rsidR="00BB2FD3" w:rsidRPr="009D3325" w:rsidRDefault="00BB2FD3" w:rsidP="00C47AF5">
            <w:pPr>
              <w:jc w:val="center"/>
              <w:rPr>
                <w:sz w:val="22"/>
              </w:rPr>
            </w:pPr>
            <w:r>
              <w:rPr>
                <w:sz w:val="22"/>
              </w:rPr>
              <w:t>2000</w:t>
            </w:r>
          </w:p>
        </w:tc>
      </w:tr>
    </w:tbl>
    <w:p w:rsidR="00B71B1F" w:rsidRPr="009D3325" w:rsidRDefault="00B71B1F" w:rsidP="000A3477">
      <w:pPr>
        <w:rPr>
          <w:b/>
          <w:bCs/>
          <w:sz w:val="22"/>
          <w:szCs w:val="22"/>
          <w:u w:val="single"/>
        </w:rPr>
      </w:pPr>
    </w:p>
    <w:p w:rsidR="00EB2710" w:rsidRPr="009D3325" w:rsidRDefault="00EB2710" w:rsidP="000A3477">
      <w:pPr>
        <w:rPr>
          <w:b/>
          <w:bCs/>
          <w:sz w:val="22"/>
          <w:szCs w:val="22"/>
          <w:u w:val="single"/>
        </w:rPr>
      </w:pPr>
    </w:p>
    <w:p w:rsidR="00EB2710" w:rsidRDefault="00EB2710" w:rsidP="000A3477">
      <w:pPr>
        <w:rPr>
          <w:b/>
          <w:bCs/>
          <w:sz w:val="22"/>
          <w:szCs w:val="22"/>
          <w:u w:val="single"/>
        </w:rPr>
      </w:pPr>
    </w:p>
    <w:p w:rsidR="00F23B34" w:rsidRDefault="00F23B34" w:rsidP="000A3477">
      <w:pPr>
        <w:rPr>
          <w:b/>
          <w:bCs/>
          <w:sz w:val="22"/>
          <w:szCs w:val="22"/>
          <w:u w:val="single"/>
        </w:rPr>
      </w:pPr>
    </w:p>
    <w:p w:rsidR="00F23B34" w:rsidRDefault="00F23B34" w:rsidP="000A3477">
      <w:pPr>
        <w:rPr>
          <w:b/>
          <w:bCs/>
          <w:sz w:val="22"/>
          <w:szCs w:val="22"/>
          <w:u w:val="single"/>
        </w:rPr>
      </w:pPr>
    </w:p>
    <w:p w:rsidR="00F23B34" w:rsidRDefault="00F23B34" w:rsidP="000A3477">
      <w:pPr>
        <w:rPr>
          <w:b/>
          <w:bCs/>
          <w:sz w:val="22"/>
          <w:szCs w:val="22"/>
          <w:u w:val="single"/>
        </w:rPr>
      </w:pPr>
    </w:p>
    <w:p w:rsidR="00F23B34" w:rsidRPr="009D3325" w:rsidRDefault="00F23B34" w:rsidP="000A3477">
      <w:pPr>
        <w:rPr>
          <w:b/>
          <w:bCs/>
          <w:sz w:val="22"/>
          <w:szCs w:val="22"/>
          <w:u w:val="single"/>
        </w:rPr>
      </w:pPr>
    </w:p>
    <w:p w:rsidR="00EB2710" w:rsidRPr="009D3325" w:rsidRDefault="00EB2710" w:rsidP="000A3477">
      <w:pPr>
        <w:rPr>
          <w:b/>
          <w:bCs/>
          <w:sz w:val="22"/>
          <w:szCs w:val="22"/>
          <w:u w:val="single"/>
        </w:rPr>
      </w:pPr>
    </w:p>
    <w:p w:rsidR="00EB2710" w:rsidRPr="009D3325" w:rsidRDefault="00EB2710" w:rsidP="000A3477">
      <w:pPr>
        <w:rPr>
          <w:b/>
          <w:bCs/>
          <w:sz w:val="22"/>
          <w:szCs w:val="22"/>
          <w:u w:val="single"/>
        </w:rPr>
      </w:pPr>
    </w:p>
    <w:p w:rsidR="00EB2710" w:rsidRDefault="00EB2710" w:rsidP="000A3477">
      <w:pPr>
        <w:rPr>
          <w:b/>
          <w:bCs/>
          <w:sz w:val="22"/>
          <w:szCs w:val="22"/>
          <w:u w:val="single"/>
        </w:rPr>
      </w:pPr>
    </w:p>
    <w:p w:rsidR="00170EF1" w:rsidRDefault="00170EF1"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A73960" w:rsidRDefault="00A73960" w:rsidP="000A3477">
      <w:pPr>
        <w:rPr>
          <w:b/>
          <w:bCs/>
          <w:sz w:val="22"/>
          <w:szCs w:val="22"/>
          <w:u w:val="single"/>
        </w:rPr>
      </w:pPr>
    </w:p>
    <w:p w:rsidR="00EB2710" w:rsidRPr="00F76C37" w:rsidRDefault="00EB2710" w:rsidP="00EB2710">
      <w:pPr>
        <w:spacing w:before="100" w:beforeAutospacing="1" w:after="100" w:afterAutospacing="1"/>
        <w:jc w:val="center"/>
        <w:rPr>
          <w:b/>
          <w:bCs/>
          <w:sz w:val="22"/>
          <w:szCs w:val="22"/>
          <w:u w:val="single"/>
        </w:rPr>
      </w:pPr>
      <w:r w:rsidRPr="00F76C37">
        <w:rPr>
          <w:b/>
          <w:bCs/>
          <w:sz w:val="22"/>
          <w:szCs w:val="22"/>
          <w:u w:val="single"/>
        </w:rPr>
        <w:t>KİMYASAL ANALİZLER</w:t>
      </w:r>
    </w:p>
    <w:tbl>
      <w:tblPr>
        <w:tblStyle w:val="TabloKlavuzu"/>
        <w:tblW w:w="9218" w:type="dxa"/>
        <w:tblLook w:val="04A0"/>
      </w:tblPr>
      <w:tblGrid>
        <w:gridCol w:w="1242"/>
        <w:gridCol w:w="1276"/>
        <w:gridCol w:w="3007"/>
        <w:gridCol w:w="2621"/>
        <w:gridCol w:w="1072"/>
      </w:tblGrid>
      <w:tr w:rsidR="00D55156" w:rsidRPr="00F76C37" w:rsidTr="00D55156">
        <w:tc>
          <w:tcPr>
            <w:tcW w:w="1242" w:type="dxa"/>
          </w:tcPr>
          <w:p w:rsidR="00D55156" w:rsidRPr="00F76C37" w:rsidRDefault="00D55156" w:rsidP="00D55156">
            <w:pPr>
              <w:jc w:val="center"/>
              <w:rPr>
                <w:sz w:val="22"/>
              </w:rPr>
            </w:pPr>
            <w:r w:rsidRPr="00F76C37">
              <w:rPr>
                <w:b/>
                <w:bCs/>
                <w:sz w:val="22"/>
              </w:rPr>
              <w:t>ANALİZ KODU</w:t>
            </w:r>
          </w:p>
        </w:tc>
        <w:tc>
          <w:tcPr>
            <w:tcW w:w="4283" w:type="dxa"/>
            <w:gridSpan w:val="2"/>
          </w:tcPr>
          <w:p w:rsidR="00D55156" w:rsidRPr="00F76C37" w:rsidRDefault="00D55156" w:rsidP="00D55156">
            <w:pPr>
              <w:jc w:val="center"/>
              <w:rPr>
                <w:sz w:val="22"/>
              </w:rPr>
            </w:pPr>
            <w:r w:rsidRPr="00F76C37">
              <w:rPr>
                <w:b/>
                <w:bCs/>
                <w:sz w:val="22"/>
              </w:rPr>
              <w:t>ANALİZ CİNSİ</w:t>
            </w:r>
          </w:p>
        </w:tc>
        <w:tc>
          <w:tcPr>
            <w:tcW w:w="2621" w:type="dxa"/>
          </w:tcPr>
          <w:p w:rsidR="00D55156" w:rsidRPr="00F76C37" w:rsidRDefault="00D55156" w:rsidP="00D55156">
            <w:pPr>
              <w:jc w:val="center"/>
              <w:rPr>
                <w:sz w:val="22"/>
              </w:rPr>
            </w:pPr>
            <w:r w:rsidRPr="00F76C37">
              <w:rPr>
                <w:b/>
                <w:bCs/>
                <w:sz w:val="22"/>
              </w:rPr>
              <w:t>TEST STANDARDI</w:t>
            </w:r>
          </w:p>
        </w:tc>
        <w:tc>
          <w:tcPr>
            <w:tcW w:w="1072" w:type="dxa"/>
          </w:tcPr>
          <w:p w:rsidR="00D55156" w:rsidRPr="00F76C37" w:rsidRDefault="00D55156" w:rsidP="00D55156">
            <w:pPr>
              <w:jc w:val="center"/>
              <w:rPr>
                <w:sz w:val="22"/>
              </w:rPr>
            </w:pPr>
            <w:r w:rsidRPr="00F76C37">
              <w:rPr>
                <w:b/>
                <w:bCs/>
                <w:sz w:val="22"/>
              </w:rPr>
              <w:t>FİYAT (TL)</w:t>
            </w:r>
          </w:p>
        </w:tc>
      </w:tr>
      <w:tr w:rsidR="00D55156" w:rsidRPr="00F76C37" w:rsidTr="00D55156">
        <w:tc>
          <w:tcPr>
            <w:tcW w:w="9218" w:type="dxa"/>
            <w:gridSpan w:val="5"/>
            <w:shd w:val="clear" w:color="auto" w:fill="D9D9D9" w:themeFill="background1" w:themeFillShade="D9"/>
          </w:tcPr>
          <w:p w:rsidR="00D55156" w:rsidRPr="00F76C37" w:rsidRDefault="00D55156" w:rsidP="00D55156">
            <w:pPr>
              <w:jc w:val="center"/>
              <w:rPr>
                <w:sz w:val="22"/>
              </w:rPr>
            </w:pPr>
            <w:r w:rsidRPr="00F76C37">
              <w:rPr>
                <w:b/>
                <w:bCs/>
                <w:sz w:val="22"/>
              </w:rPr>
              <w:t>LİF ANALİZLERİ</w:t>
            </w:r>
          </w:p>
        </w:tc>
      </w:tr>
      <w:tr w:rsidR="00D55156" w:rsidRPr="00F76C37" w:rsidTr="00D55156">
        <w:tc>
          <w:tcPr>
            <w:tcW w:w="1242" w:type="dxa"/>
          </w:tcPr>
          <w:p w:rsidR="00D55156" w:rsidRPr="00152D1C" w:rsidRDefault="00D55156" w:rsidP="00D55156">
            <w:pPr>
              <w:rPr>
                <w:b/>
                <w:sz w:val="22"/>
              </w:rPr>
            </w:pPr>
            <w:r w:rsidRPr="00152D1C">
              <w:rPr>
                <w:b/>
                <w:sz w:val="22"/>
              </w:rPr>
              <w:t>KTM 01</w:t>
            </w:r>
          </w:p>
        </w:tc>
        <w:tc>
          <w:tcPr>
            <w:tcW w:w="4283" w:type="dxa"/>
            <w:gridSpan w:val="2"/>
          </w:tcPr>
          <w:p w:rsidR="00D55156" w:rsidRPr="00152D1C" w:rsidRDefault="00D55156" w:rsidP="00D55156">
            <w:pPr>
              <w:rPr>
                <w:sz w:val="22"/>
              </w:rPr>
            </w:pPr>
            <w:r w:rsidRPr="00152D1C">
              <w:rPr>
                <w:sz w:val="22"/>
              </w:rPr>
              <w:t>Rutubet tayini</w:t>
            </w:r>
          </w:p>
        </w:tc>
        <w:tc>
          <w:tcPr>
            <w:tcW w:w="2621" w:type="dxa"/>
          </w:tcPr>
          <w:p w:rsidR="00D55156" w:rsidRPr="00152D1C" w:rsidRDefault="00D55156" w:rsidP="00D55156">
            <w:pPr>
              <w:rPr>
                <w:sz w:val="22"/>
              </w:rPr>
            </w:pPr>
            <w:r w:rsidRPr="00152D1C">
              <w:rPr>
                <w:sz w:val="22"/>
              </w:rPr>
              <w:t>TS 248</w:t>
            </w:r>
            <w:r w:rsidR="004A53A2" w:rsidRPr="00152D1C">
              <w:rPr>
                <w:sz w:val="22"/>
              </w:rPr>
              <w:t>, TS 467, ASTM D1576</w:t>
            </w:r>
          </w:p>
        </w:tc>
        <w:tc>
          <w:tcPr>
            <w:tcW w:w="1072" w:type="dxa"/>
            <w:vAlign w:val="center"/>
          </w:tcPr>
          <w:p w:rsidR="00D55156" w:rsidRPr="00152D1C" w:rsidRDefault="002730A2" w:rsidP="002730A2">
            <w:pPr>
              <w:jc w:val="center"/>
              <w:rPr>
                <w:sz w:val="22"/>
              </w:rPr>
            </w:pPr>
            <w:r>
              <w:rPr>
                <w:sz w:val="22"/>
              </w:rPr>
              <w:t>1100</w:t>
            </w:r>
          </w:p>
        </w:tc>
      </w:tr>
      <w:tr w:rsidR="00D55156" w:rsidRPr="00F76C37" w:rsidTr="00D55156">
        <w:tc>
          <w:tcPr>
            <w:tcW w:w="1242" w:type="dxa"/>
          </w:tcPr>
          <w:p w:rsidR="00D55156" w:rsidRPr="00152D1C" w:rsidRDefault="00D55156" w:rsidP="00D55156">
            <w:pPr>
              <w:rPr>
                <w:b/>
                <w:sz w:val="22"/>
              </w:rPr>
            </w:pPr>
            <w:r w:rsidRPr="00152D1C">
              <w:rPr>
                <w:b/>
                <w:sz w:val="22"/>
              </w:rPr>
              <w:t>KTM 02</w:t>
            </w:r>
          </w:p>
        </w:tc>
        <w:tc>
          <w:tcPr>
            <w:tcW w:w="4283" w:type="dxa"/>
            <w:gridSpan w:val="2"/>
          </w:tcPr>
          <w:p w:rsidR="00D55156" w:rsidRPr="00152D1C" w:rsidRDefault="004A53A2" w:rsidP="004A53A2">
            <w:pPr>
              <w:rPr>
                <w:sz w:val="22"/>
              </w:rPr>
            </w:pPr>
            <w:r w:rsidRPr="00152D1C">
              <w:rPr>
                <w:sz w:val="22"/>
              </w:rPr>
              <w:t>Yağ tayini</w:t>
            </w:r>
          </w:p>
          <w:p w:rsidR="004A53A2" w:rsidRPr="00152D1C" w:rsidRDefault="004A53A2" w:rsidP="004A53A2">
            <w:pPr>
              <w:rPr>
                <w:sz w:val="22"/>
              </w:rPr>
            </w:pPr>
            <w:r w:rsidRPr="00152D1C">
              <w:rPr>
                <w:sz w:val="22"/>
              </w:rPr>
              <w:t>Yünde Yağ Tayini/Diklorometanda</w:t>
            </w:r>
          </w:p>
        </w:tc>
        <w:tc>
          <w:tcPr>
            <w:tcW w:w="2621" w:type="dxa"/>
          </w:tcPr>
          <w:p w:rsidR="00D55156" w:rsidRPr="00152D1C" w:rsidRDefault="00D55156" w:rsidP="00D55156">
            <w:pPr>
              <w:rPr>
                <w:sz w:val="22"/>
              </w:rPr>
            </w:pPr>
            <w:r w:rsidRPr="00152D1C">
              <w:rPr>
                <w:sz w:val="22"/>
              </w:rPr>
              <w:t xml:space="preserve">TS ISO 3074  </w:t>
            </w:r>
          </w:p>
        </w:tc>
        <w:tc>
          <w:tcPr>
            <w:tcW w:w="1072" w:type="dxa"/>
            <w:vAlign w:val="center"/>
          </w:tcPr>
          <w:p w:rsidR="00D55156" w:rsidRPr="00117895" w:rsidRDefault="00152D1C" w:rsidP="00D55156">
            <w:pPr>
              <w:jc w:val="center"/>
              <w:rPr>
                <w:sz w:val="22"/>
              </w:rPr>
            </w:pPr>
            <w:r w:rsidRPr="00117895">
              <w:rPr>
                <w:sz w:val="22"/>
              </w:rPr>
              <w:t>1</w:t>
            </w:r>
            <w:r w:rsidR="002730A2" w:rsidRPr="00117895">
              <w:rPr>
                <w:sz w:val="22"/>
              </w:rPr>
              <w:t>300</w:t>
            </w:r>
          </w:p>
          <w:p w:rsidR="004A53A2" w:rsidRPr="00152D1C" w:rsidRDefault="002730A2" w:rsidP="00152D1C">
            <w:pPr>
              <w:jc w:val="center"/>
              <w:rPr>
                <w:sz w:val="22"/>
              </w:rPr>
            </w:pPr>
            <w:r w:rsidRPr="00117895">
              <w:rPr>
                <w:sz w:val="22"/>
              </w:rPr>
              <w:t>20</w:t>
            </w:r>
            <w:r w:rsidR="004A53A2" w:rsidRPr="00117895">
              <w:rPr>
                <w:sz w:val="22"/>
              </w:rPr>
              <w:t>00</w:t>
            </w:r>
          </w:p>
        </w:tc>
      </w:tr>
      <w:tr w:rsidR="00D55156" w:rsidRPr="00F76C37" w:rsidTr="00D55156">
        <w:tc>
          <w:tcPr>
            <w:tcW w:w="1242" w:type="dxa"/>
          </w:tcPr>
          <w:p w:rsidR="00D55156" w:rsidRPr="00152D1C" w:rsidRDefault="00D55156" w:rsidP="00D55156">
            <w:pPr>
              <w:rPr>
                <w:b/>
                <w:sz w:val="22"/>
              </w:rPr>
            </w:pPr>
            <w:r w:rsidRPr="00152D1C">
              <w:rPr>
                <w:b/>
                <w:sz w:val="22"/>
              </w:rPr>
              <w:t>KTM 03</w:t>
            </w:r>
          </w:p>
        </w:tc>
        <w:tc>
          <w:tcPr>
            <w:tcW w:w="4283" w:type="dxa"/>
            <w:gridSpan w:val="2"/>
          </w:tcPr>
          <w:p w:rsidR="00D55156" w:rsidRPr="00152D1C" w:rsidRDefault="00D55156" w:rsidP="00D55156">
            <w:pPr>
              <w:rPr>
                <w:sz w:val="22"/>
              </w:rPr>
            </w:pPr>
            <w:r w:rsidRPr="00152D1C">
              <w:rPr>
                <w:sz w:val="22"/>
              </w:rPr>
              <w:t>Yabancı madde tayini(</w:t>
            </w:r>
            <w:r w:rsidR="00D05A6E" w:rsidRPr="00152D1C">
              <w:rPr>
                <w:sz w:val="22"/>
              </w:rPr>
              <w:t>pamuk)</w:t>
            </w:r>
          </w:p>
          <w:p w:rsidR="00D05A6E" w:rsidRPr="00152D1C" w:rsidRDefault="00D05A6E" w:rsidP="00D05A6E">
            <w:pPr>
              <w:rPr>
                <w:sz w:val="22"/>
              </w:rPr>
            </w:pPr>
            <w:r w:rsidRPr="00152D1C">
              <w:rPr>
                <w:sz w:val="22"/>
              </w:rPr>
              <w:t>Yabancı madde tayini (yün)</w:t>
            </w:r>
          </w:p>
        </w:tc>
        <w:tc>
          <w:tcPr>
            <w:tcW w:w="2621" w:type="dxa"/>
          </w:tcPr>
          <w:p w:rsidR="00D55156" w:rsidRPr="00152D1C" w:rsidRDefault="00D55156" w:rsidP="00D55156">
            <w:pPr>
              <w:rPr>
                <w:sz w:val="22"/>
              </w:rPr>
            </w:pPr>
            <w:r w:rsidRPr="00152D1C">
              <w:rPr>
                <w:sz w:val="22"/>
              </w:rPr>
              <w:t>TS 1104</w:t>
            </w:r>
          </w:p>
        </w:tc>
        <w:tc>
          <w:tcPr>
            <w:tcW w:w="1072" w:type="dxa"/>
            <w:vAlign w:val="center"/>
          </w:tcPr>
          <w:p w:rsidR="00D55156" w:rsidRPr="00152D1C" w:rsidRDefault="00D05A6E" w:rsidP="00D55156">
            <w:pPr>
              <w:jc w:val="center"/>
              <w:rPr>
                <w:sz w:val="22"/>
              </w:rPr>
            </w:pPr>
            <w:r w:rsidRPr="00152D1C">
              <w:rPr>
                <w:sz w:val="22"/>
              </w:rPr>
              <w:t>1</w:t>
            </w:r>
            <w:r w:rsidR="00D21200">
              <w:rPr>
                <w:sz w:val="22"/>
              </w:rPr>
              <w:t>5</w:t>
            </w:r>
            <w:r w:rsidRPr="00152D1C">
              <w:rPr>
                <w:sz w:val="22"/>
              </w:rPr>
              <w:t>00</w:t>
            </w:r>
          </w:p>
          <w:p w:rsidR="00D05A6E" w:rsidRPr="00152D1C" w:rsidRDefault="00D21200" w:rsidP="00D55156">
            <w:pPr>
              <w:jc w:val="center"/>
              <w:rPr>
                <w:sz w:val="22"/>
              </w:rPr>
            </w:pPr>
            <w:r>
              <w:rPr>
                <w:sz w:val="22"/>
              </w:rPr>
              <w:t>15</w:t>
            </w:r>
            <w:r w:rsidR="00D05A6E" w:rsidRPr="00152D1C">
              <w:rPr>
                <w:sz w:val="22"/>
              </w:rPr>
              <w:t>00</w:t>
            </w:r>
          </w:p>
        </w:tc>
      </w:tr>
      <w:tr w:rsidR="00D55156" w:rsidRPr="00F76C37" w:rsidTr="00D55156">
        <w:tc>
          <w:tcPr>
            <w:tcW w:w="1242" w:type="dxa"/>
          </w:tcPr>
          <w:p w:rsidR="00D55156" w:rsidRPr="00152D1C" w:rsidRDefault="00D55156" w:rsidP="00D55156">
            <w:pPr>
              <w:rPr>
                <w:b/>
                <w:sz w:val="22"/>
              </w:rPr>
            </w:pPr>
            <w:r w:rsidRPr="00152D1C">
              <w:rPr>
                <w:b/>
                <w:sz w:val="22"/>
              </w:rPr>
              <w:t>KTM 04</w:t>
            </w:r>
          </w:p>
        </w:tc>
        <w:tc>
          <w:tcPr>
            <w:tcW w:w="4283" w:type="dxa"/>
            <w:gridSpan w:val="2"/>
          </w:tcPr>
          <w:p w:rsidR="00D55156" w:rsidRPr="00152D1C" w:rsidRDefault="00D55156" w:rsidP="00D55156">
            <w:pPr>
              <w:rPr>
                <w:sz w:val="22"/>
              </w:rPr>
            </w:pPr>
            <w:r w:rsidRPr="00152D1C">
              <w:rPr>
                <w:sz w:val="22"/>
              </w:rPr>
              <w:t>Ölü elyaf tayini</w:t>
            </w:r>
          </w:p>
        </w:tc>
        <w:tc>
          <w:tcPr>
            <w:tcW w:w="2621" w:type="dxa"/>
          </w:tcPr>
          <w:p w:rsidR="00D55156" w:rsidRPr="00152D1C" w:rsidRDefault="00D55156" w:rsidP="00D55156">
            <w:pPr>
              <w:rPr>
                <w:sz w:val="22"/>
              </w:rPr>
            </w:pPr>
            <w:r w:rsidRPr="00152D1C">
              <w:rPr>
                <w:sz w:val="22"/>
              </w:rPr>
              <w:t> </w:t>
            </w:r>
          </w:p>
        </w:tc>
        <w:tc>
          <w:tcPr>
            <w:tcW w:w="1072" w:type="dxa"/>
            <w:vAlign w:val="center"/>
          </w:tcPr>
          <w:p w:rsidR="00D55156" w:rsidRPr="00152D1C" w:rsidRDefault="00D21200" w:rsidP="00D55156">
            <w:pPr>
              <w:jc w:val="center"/>
              <w:rPr>
                <w:sz w:val="22"/>
              </w:rPr>
            </w:pPr>
            <w:r>
              <w:rPr>
                <w:sz w:val="22"/>
              </w:rPr>
              <w:t>1000</w:t>
            </w:r>
          </w:p>
        </w:tc>
      </w:tr>
      <w:tr w:rsidR="00D55156" w:rsidRPr="00F76C37" w:rsidTr="00D55156">
        <w:tc>
          <w:tcPr>
            <w:tcW w:w="1242" w:type="dxa"/>
          </w:tcPr>
          <w:p w:rsidR="00D55156" w:rsidRPr="00152D1C" w:rsidRDefault="00D55156" w:rsidP="00D55156">
            <w:pPr>
              <w:rPr>
                <w:b/>
                <w:sz w:val="22"/>
              </w:rPr>
            </w:pPr>
            <w:r w:rsidRPr="00152D1C">
              <w:rPr>
                <w:b/>
                <w:sz w:val="22"/>
              </w:rPr>
              <w:t>KTM 05</w:t>
            </w:r>
          </w:p>
        </w:tc>
        <w:tc>
          <w:tcPr>
            <w:tcW w:w="4283" w:type="dxa"/>
            <w:gridSpan w:val="2"/>
          </w:tcPr>
          <w:p w:rsidR="00D55156" w:rsidRPr="00152D1C" w:rsidRDefault="00D55156" w:rsidP="00D55156">
            <w:pPr>
              <w:rPr>
                <w:sz w:val="22"/>
              </w:rPr>
            </w:pPr>
            <w:r w:rsidRPr="00152D1C">
              <w:rPr>
                <w:sz w:val="22"/>
              </w:rPr>
              <w:t>Yünde yıkama randımanı</w:t>
            </w:r>
          </w:p>
        </w:tc>
        <w:tc>
          <w:tcPr>
            <w:tcW w:w="2621" w:type="dxa"/>
          </w:tcPr>
          <w:p w:rsidR="00D55156" w:rsidRPr="00152D1C" w:rsidRDefault="00D55156" w:rsidP="00D55156">
            <w:pPr>
              <w:rPr>
                <w:sz w:val="22"/>
              </w:rPr>
            </w:pPr>
            <w:r w:rsidRPr="00152D1C">
              <w:rPr>
                <w:sz w:val="22"/>
              </w:rPr>
              <w:t>TS 464</w:t>
            </w:r>
          </w:p>
        </w:tc>
        <w:tc>
          <w:tcPr>
            <w:tcW w:w="1072" w:type="dxa"/>
            <w:vAlign w:val="center"/>
          </w:tcPr>
          <w:p w:rsidR="00D55156" w:rsidRPr="00152D1C" w:rsidRDefault="009B236D" w:rsidP="00D21200">
            <w:pPr>
              <w:jc w:val="center"/>
              <w:rPr>
                <w:sz w:val="22"/>
              </w:rPr>
            </w:pPr>
            <w:r w:rsidRPr="00152D1C">
              <w:rPr>
                <w:sz w:val="22"/>
              </w:rPr>
              <w:t>2</w:t>
            </w:r>
            <w:r w:rsidR="00D21200">
              <w:rPr>
                <w:sz w:val="22"/>
              </w:rPr>
              <w:t>6</w:t>
            </w:r>
            <w:r w:rsidRPr="00152D1C">
              <w:rPr>
                <w:sz w:val="22"/>
              </w:rPr>
              <w:t>00</w:t>
            </w:r>
          </w:p>
        </w:tc>
      </w:tr>
      <w:tr w:rsidR="00D55156" w:rsidRPr="00F76C37" w:rsidTr="00D55156">
        <w:tc>
          <w:tcPr>
            <w:tcW w:w="1242" w:type="dxa"/>
          </w:tcPr>
          <w:p w:rsidR="00D55156" w:rsidRPr="00152D1C" w:rsidRDefault="00D55156" w:rsidP="00D55156">
            <w:pPr>
              <w:rPr>
                <w:b/>
                <w:sz w:val="22"/>
              </w:rPr>
            </w:pPr>
            <w:r w:rsidRPr="00152D1C">
              <w:rPr>
                <w:b/>
                <w:sz w:val="22"/>
              </w:rPr>
              <w:t>KTM 06</w:t>
            </w:r>
          </w:p>
        </w:tc>
        <w:tc>
          <w:tcPr>
            <w:tcW w:w="4283" w:type="dxa"/>
            <w:gridSpan w:val="2"/>
          </w:tcPr>
          <w:p w:rsidR="00D55156" w:rsidRPr="00152D1C" w:rsidRDefault="00D55156" w:rsidP="00D55156">
            <w:pPr>
              <w:rPr>
                <w:sz w:val="22"/>
              </w:rPr>
            </w:pPr>
            <w:r w:rsidRPr="00152D1C">
              <w:rPr>
                <w:sz w:val="22"/>
              </w:rPr>
              <w:t>Yünün sodium hidroksitteki çözünürlüğünün tayini</w:t>
            </w:r>
          </w:p>
        </w:tc>
        <w:tc>
          <w:tcPr>
            <w:tcW w:w="2621" w:type="dxa"/>
            <w:vAlign w:val="center"/>
          </w:tcPr>
          <w:p w:rsidR="00D55156" w:rsidRPr="00152D1C" w:rsidRDefault="00D55156" w:rsidP="00D55156">
            <w:pPr>
              <w:rPr>
                <w:sz w:val="22"/>
              </w:rPr>
            </w:pPr>
            <w:r w:rsidRPr="00152D1C">
              <w:rPr>
                <w:sz w:val="22"/>
              </w:rPr>
              <w:t>TS 885</w:t>
            </w:r>
          </w:p>
        </w:tc>
        <w:tc>
          <w:tcPr>
            <w:tcW w:w="1072" w:type="dxa"/>
            <w:vAlign w:val="center"/>
          </w:tcPr>
          <w:p w:rsidR="00D55156" w:rsidRPr="00152D1C" w:rsidRDefault="009B236D" w:rsidP="00230270">
            <w:pPr>
              <w:jc w:val="center"/>
              <w:rPr>
                <w:sz w:val="22"/>
              </w:rPr>
            </w:pPr>
            <w:r w:rsidRPr="00152D1C">
              <w:rPr>
                <w:sz w:val="22"/>
              </w:rPr>
              <w:t>1</w:t>
            </w:r>
            <w:r w:rsidR="00230270">
              <w:rPr>
                <w:sz w:val="22"/>
              </w:rPr>
              <w:t>3</w:t>
            </w:r>
            <w:r w:rsidRPr="00152D1C">
              <w:rPr>
                <w:sz w:val="22"/>
              </w:rPr>
              <w:t>00</w:t>
            </w:r>
          </w:p>
        </w:tc>
      </w:tr>
      <w:tr w:rsidR="00D55156" w:rsidRPr="00F76C37" w:rsidTr="00D55156">
        <w:tc>
          <w:tcPr>
            <w:tcW w:w="1242" w:type="dxa"/>
          </w:tcPr>
          <w:p w:rsidR="00D55156" w:rsidRPr="00152D1C" w:rsidRDefault="00D55156" w:rsidP="00D55156">
            <w:pPr>
              <w:rPr>
                <w:b/>
                <w:sz w:val="22"/>
              </w:rPr>
            </w:pPr>
            <w:r w:rsidRPr="00152D1C">
              <w:rPr>
                <w:b/>
                <w:sz w:val="22"/>
              </w:rPr>
              <w:t>KTM 07</w:t>
            </w:r>
          </w:p>
        </w:tc>
        <w:tc>
          <w:tcPr>
            <w:tcW w:w="4283" w:type="dxa"/>
            <w:gridSpan w:val="2"/>
          </w:tcPr>
          <w:p w:rsidR="00D55156" w:rsidRPr="00152D1C" w:rsidRDefault="00D55156" w:rsidP="00D55156">
            <w:pPr>
              <w:rPr>
                <w:sz w:val="22"/>
              </w:rPr>
            </w:pPr>
            <w:r w:rsidRPr="00152D1C">
              <w:rPr>
                <w:sz w:val="22"/>
              </w:rPr>
              <w:t>Elyaf olmayan madde tayini</w:t>
            </w:r>
          </w:p>
        </w:tc>
        <w:tc>
          <w:tcPr>
            <w:tcW w:w="2621" w:type="dxa"/>
          </w:tcPr>
          <w:p w:rsidR="00D55156" w:rsidRPr="00152D1C" w:rsidRDefault="00D55156" w:rsidP="00D55156">
            <w:pPr>
              <w:rPr>
                <w:sz w:val="22"/>
              </w:rPr>
            </w:pPr>
            <w:r w:rsidRPr="00152D1C">
              <w:rPr>
                <w:sz w:val="22"/>
              </w:rPr>
              <w:t> TS 4416</w:t>
            </w:r>
          </w:p>
        </w:tc>
        <w:tc>
          <w:tcPr>
            <w:tcW w:w="1072" w:type="dxa"/>
            <w:vAlign w:val="center"/>
          </w:tcPr>
          <w:p w:rsidR="00D55156" w:rsidRPr="00152D1C" w:rsidRDefault="00230270" w:rsidP="00D55156">
            <w:pPr>
              <w:jc w:val="center"/>
              <w:rPr>
                <w:sz w:val="22"/>
              </w:rPr>
            </w:pPr>
            <w:r>
              <w:rPr>
                <w:sz w:val="22"/>
              </w:rPr>
              <w:t>20</w:t>
            </w:r>
            <w:r w:rsidR="008C7631" w:rsidRPr="00152D1C">
              <w:rPr>
                <w:sz w:val="22"/>
              </w:rPr>
              <w:t>00</w:t>
            </w:r>
          </w:p>
        </w:tc>
      </w:tr>
      <w:tr w:rsidR="00D55156" w:rsidRPr="00F76C37" w:rsidTr="00D55156">
        <w:tc>
          <w:tcPr>
            <w:tcW w:w="9218" w:type="dxa"/>
            <w:gridSpan w:val="5"/>
            <w:shd w:val="clear" w:color="auto" w:fill="D9D9D9" w:themeFill="background1" w:themeFillShade="D9"/>
          </w:tcPr>
          <w:p w:rsidR="00D55156" w:rsidRPr="00152D1C" w:rsidRDefault="00D55156" w:rsidP="00D55156">
            <w:pPr>
              <w:jc w:val="center"/>
              <w:rPr>
                <w:sz w:val="22"/>
              </w:rPr>
            </w:pPr>
            <w:r w:rsidRPr="00152D1C">
              <w:rPr>
                <w:b/>
                <w:bCs/>
                <w:sz w:val="22"/>
              </w:rPr>
              <w:t>KUMAŞ PERFORMANS TEST VE ANALİZLERİ</w:t>
            </w:r>
          </w:p>
        </w:tc>
      </w:tr>
      <w:tr w:rsidR="00D55156" w:rsidRPr="00F76C37" w:rsidTr="00D55156">
        <w:tc>
          <w:tcPr>
            <w:tcW w:w="1242" w:type="dxa"/>
          </w:tcPr>
          <w:p w:rsidR="00D55156" w:rsidRPr="00152D1C" w:rsidRDefault="00D55156" w:rsidP="00D55156">
            <w:pPr>
              <w:spacing w:after="120"/>
              <w:rPr>
                <w:sz w:val="22"/>
              </w:rPr>
            </w:pPr>
            <w:r w:rsidRPr="00152D1C">
              <w:rPr>
                <w:b/>
                <w:bCs/>
                <w:sz w:val="22"/>
              </w:rPr>
              <w:t>KTM 08</w:t>
            </w:r>
          </w:p>
        </w:tc>
        <w:tc>
          <w:tcPr>
            <w:tcW w:w="4283" w:type="dxa"/>
            <w:gridSpan w:val="2"/>
          </w:tcPr>
          <w:p w:rsidR="00D55156" w:rsidRPr="00152D1C" w:rsidRDefault="00D55156" w:rsidP="00D55156">
            <w:pPr>
              <w:spacing w:after="120"/>
              <w:rPr>
                <w:sz w:val="22"/>
              </w:rPr>
            </w:pPr>
            <w:r w:rsidRPr="00152D1C">
              <w:rPr>
                <w:sz w:val="22"/>
              </w:rPr>
              <w:t>Hidrofil pamuk analizi</w:t>
            </w:r>
          </w:p>
        </w:tc>
        <w:tc>
          <w:tcPr>
            <w:tcW w:w="2621" w:type="dxa"/>
          </w:tcPr>
          <w:p w:rsidR="00D55156" w:rsidRPr="00152D1C" w:rsidRDefault="00D55156" w:rsidP="00D55156">
            <w:pPr>
              <w:spacing w:after="120"/>
              <w:rPr>
                <w:sz w:val="22"/>
              </w:rPr>
            </w:pPr>
            <w:r w:rsidRPr="00152D1C">
              <w:rPr>
                <w:sz w:val="22"/>
              </w:rPr>
              <w:t xml:space="preserve">TS 4786    </w:t>
            </w:r>
          </w:p>
        </w:tc>
        <w:tc>
          <w:tcPr>
            <w:tcW w:w="1072" w:type="dxa"/>
            <w:vAlign w:val="center"/>
          </w:tcPr>
          <w:p w:rsidR="00D55156" w:rsidRPr="00152D1C" w:rsidRDefault="00515258" w:rsidP="00D55156">
            <w:pPr>
              <w:jc w:val="center"/>
              <w:rPr>
                <w:sz w:val="22"/>
              </w:rPr>
            </w:pPr>
            <w:r>
              <w:rPr>
                <w:sz w:val="22"/>
              </w:rPr>
              <w:t>60</w:t>
            </w:r>
            <w:r w:rsidR="00D55156" w:rsidRPr="00152D1C">
              <w:rPr>
                <w:sz w:val="22"/>
              </w:rPr>
              <w:t>00</w:t>
            </w:r>
          </w:p>
        </w:tc>
      </w:tr>
      <w:tr w:rsidR="00D55156" w:rsidRPr="00F76C37" w:rsidTr="00D55156">
        <w:tc>
          <w:tcPr>
            <w:tcW w:w="1242" w:type="dxa"/>
          </w:tcPr>
          <w:p w:rsidR="00D55156" w:rsidRPr="00152D1C" w:rsidRDefault="00D55156" w:rsidP="00D55156">
            <w:pPr>
              <w:spacing w:after="120"/>
              <w:rPr>
                <w:sz w:val="22"/>
              </w:rPr>
            </w:pPr>
            <w:r w:rsidRPr="00152D1C">
              <w:rPr>
                <w:b/>
                <w:bCs/>
                <w:sz w:val="22"/>
              </w:rPr>
              <w:t>KTM 09</w:t>
            </w:r>
          </w:p>
        </w:tc>
        <w:tc>
          <w:tcPr>
            <w:tcW w:w="4283" w:type="dxa"/>
            <w:gridSpan w:val="2"/>
          </w:tcPr>
          <w:p w:rsidR="00D55156" w:rsidRPr="00152D1C" w:rsidRDefault="00D55156" w:rsidP="00D55156">
            <w:pPr>
              <w:spacing w:after="120"/>
              <w:rPr>
                <w:sz w:val="22"/>
              </w:rPr>
            </w:pPr>
            <w:r w:rsidRPr="00152D1C">
              <w:rPr>
                <w:sz w:val="22"/>
              </w:rPr>
              <w:t>Gazlı bez analizi</w:t>
            </w:r>
          </w:p>
        </w:tc>
        <w:tc>
          <w:tcPr>
            <w:tcW w:w="2621" w:type="dxa"/>
          </w:tcPr>
          <w:p w:rsidR="00D55156" w:rsidRPr="00152D1C" w:rsidRDefault="00D55156" w:rsidP="00D55156">
            <w:pPr>
              <w:spacing w:after="120"/>
              <w:rPr>
                <w:sz w:val="22"/>
              </w:rPr>
            </w:pPr>
            <w:r w:rsidRPr="00152D1C">
              <w:rPr>
                <w:sz w:val="22"/>
              </w:rPr>
              <w:t xml:space="preserve">TS EN 14079 </w:t>
            </w:r>
          </w:p>
        </w:tc>
        <w:tc>
          <w:tcPr>
            <w:tcW w:w="1072" w:type="dxa"/>
            <w:vAlign w:val="center"/>
          </w:tcPr>
          <w:p w:rsidR="00D55156" w:rsidRPr="00152D1C" w:rsidRDefault="00515258" w:rsidP="00D55156">
            <w:pPr>
              <w:jc w:val="center"/>
              <w:rPr>
                <w:sz w:val="22"/>
                <w:lang w:val="fr-FR"/>
              </w:rPr>
            </w:pPr>
            <w:r>
              <w:rPr>
                <w:sz w:val="22"/>
                <w:lang w:val="fr-FR"/>
              </w:rPr>
              <w:t>20</w:t>
            </w:r>
            <w:r w:rsidR="00C452F6" w:rsidRPr="00152D1C">
              <w:rPr>
                <w:sz w:val="22"/>
                <w:lang w:val="fr-FR"/>
              </w:rPr>
              <w:t>000</w:t>
            </w:r>
          </w:p>
        </w:tc>
      </w:tr>
      <w:tr w:rsidR="00D55156" w:rsidRPr="00F76C37" w:rsidTr="00D55156">
        <w:trPr>
          <w:trHeight w:val="286"/>
        </w:trPr>
        <w:tc>
          <w:tcPr>
            <w:tcW w:w="1242" w:type="dxa"/>
            <w:vMerge w:val="restart"/>
            <w:vAlign w:val="center"/>
          </w:tcPr>
          <w:p w:rsidR="00D55156" w:rsidRPr="00152D1C" w:rsidRDefault="00D55156" w:rsidP="00D55156">
            <w:pPr>
              <w:spacing w:after="120"/>
              <w:rPr>
                <w:sz w:val="22"/>
              </w:rPr>
            </w:pPr>
            <w:r w:rsidRPr="00152D1C">
              <w:rPr>
                <w:b/>
                <w:bCs/>
                <w:sz w:val="22"/>
              </w:rPr>
              <w:t>KTM 10</w:t>
            </w:r>
          </w:p>
        </w:tc>
        <w:tc>
          <w:tcPr>
            <w:tcW w:w="1276" w:type="dxa"/>
            <w:vMerge w:val="restart"/>
          </w:tcPr>
          <w:p w:rsidR="00D55156" w:rsidRPr="00152D1C" w:rsidRDefault="00D55156" w:rsidP="00D55156">
            <w:pPr>
              <w:spacing w:after="120"/>
              <w:rPr>
                <w:sz w:val="22"/>
              </w:rPr>
            </w:pPr>
            <w:r w:rsidRPr="00152D1C">
              <w:rPr>
                <w:sz w:val="22"/>
              </w:rPr>
              <w:t>Su geçirmezlik</w:t>
            </w:r>
          </w:p>
        </w:tc>
        <w:tc>
          <w:tcPr>
            <w:tcW w:w="3007" w:type="dxa"/>
          </w:tcPr>
          <w:p w:rsidR="00D55156" w:rsidRPr="00152D1C" w:rsidRDefault="00D55156" w:rsidP="00D55156">
            <w:pPr>
              <w:spacing w:after="120"/>
              <w:rPr>
                <w:sz w:val="22"/>
              </w:rPr>
            </w:pPr>
            <w:r w:rsidRPr="00152D1C">
              <w:rPr>
                <w:sz w:val="22"/>
              </w:rPr>
              <w:t>0-1</w:t>
            </w:r>
            <w:r w:rsidR="00152D1C">
              <w:rPr>
                <w:sz w:val="22"/>
              </w:rPr>
              <w:t>.</w:t>
            </w:r>
            <w:r w:rsidRPr="00152D1C">
              <w:rPr>
                <w:sz w:val="22"/>
              </w:rPr>
              <w:t>000 mm su sütunu</w:t>
            </w:r>
          </w:p>
        </w:tc>
        <w:tc>
          <w:tcPr>
            <w:tcW w:w="2621" w:type="dxa"/>
            <w:vMerge w:val="restart"/>
            <w:vAlign w:val="center"/>
          </w:tcPr>
          <w:p w:rsidR="00D55156" w:rsidRPr="00152D1C" w:rsidRDefault="00D55156" w:rsidP="00D55156">
            <w:pPr>
              <w:rPr>
                <w:sz w:val="22"/>
                <w:lang w:val="fr-FR"/>
              </w:rPr>
            </w:pPr>
            <w:r w:rsidRPr="00152D1C">
              <w:rPr>
                <w:sz w:val="22"/>
              </w:rPr>
              <w:t>TS EN ISO 811 </w:t>
            </w:r>
          </w:p>
        </w:tc>
        <w:tc>
          <w:tcPr>
            <w:tcW w:w="1072" w:type="dxa"/>
            <w:vAlign w:val="center"/>
          </w:tcPr>
          <w:p w:rsidR="00D55156" w:rsidRPr="00515258" w:rsidRDefault="00152D1C" w:rsidP="00515258">
            <w:pPr>
              <w:jc w:val="center"/>
              <w:rPr>
                <w:sz w:val="22"/>
              </w:rPr>
            </w:pPr>
            <w:r w:rsidRPr="00515258">
              <w:rPr>
                <w:sz w:val="22"/>
              </w:rPr>
              <w:t>1</w:t>
            </w:r>
            <w:r w:rsidR="00515258" w:rsidRPr="00515258">
              <w:rPr>
                <w:sz w:val="22"/>
              </w:rPr>
              <w:t>3</w:t>
            </w:r>
            <w:r w:rsidRPr="00515258">
              <w:rPr>
                <w:sz w:val="22"/>
              </w:rPr>
              <w:t>00</w:t>
            </w:r>
          </w:p>
        </w:tc>
      </w:tr>
      <w:tr w:rsidR="00D55156" w:rsidRPr="00F76C37" w:rsidTr="00D55156">
        <w:tc>
          <w:tcPr>
            <w:tcW w:w="1242" w:type="dxa"/>
            <w:vMerge/>
            <w:vAlign w:val="center"/>
          </w:tcPr>
          <w:p w:rsidR="00D55156" w:rsidRPr="00152D1C" w:rsidRDefault="00D55156" w:rsidP="00D55156">
            <w:pPr>
              <w:rPr>
                <w:b/>
                <w:bCs/>
                <w:sz w:val="22"/>
              </w:rPr>
            </w:pPr>
          </w:p>
        </w:tc>
        <w:tc>
          <w:tcPr>
            <w:tcW w:w="1276" w:type="dxa"/>
            <w:vMerge/>
            <w:vAlign w:val="center"/>
          </w:tcPr>
          <w:p w:rsidR="00D55156" w:rsidRPr="00152D1C" w:rsidRDefault="00D55156" w:rsidP="00D55156">
            <w:pPr>
              <w:rPr>
                <w:sz w:val="22"/>
              </w:rPr>
            </w:pPr>
          </w:p>
        </w:tc>
        <w:tc>
          <w:tcPr>
            <w:tcW w:w="3007" w:type="dxa"/>
          </w:tcPr>
          <w:p w:rsidR="00D55156" w:rsidRPr="00152D1C" w:rsidRDefault="00152D1C" w:rsidP="00D55156">
            <w:pPr>
              <w:rPr>
                <w:sz w:val="22"/>
              </w:rPr>
            </w:pPr>
            <w:r>
              <w:rPr>
                <w:sz w:val="22"/>
              </w:rPr>
              <w:t>-10.</w:t>
            </w:r>
            <w:r w:rsidR="00D55156" w:rsidRPr="00152D1C">
              <w:rPr>
                <w:sz w:val="22"/>
              </w:rPr>
              <w:t>000 mm su sütunu</w:t>
            </w:r>
          </w:p>
        </w:tc>
        <w:tc>
          <w:tcPr>
            <w:tcW w:w="2621" w:type="dxa"/>
            <w:vMerge/>
            <w:vAlign w:val="center"/>
          </w:tcPr>
          <w:p w:rsidR="00D55156" w:rsidRPr="00152D1C" w:rsidRDefault="00D55156" w:rsidP="00D55156">
            <w:pPr>
              <w:rPr>
                <w:sz w:val="22"/>
              </w:rPr>
            </w:pPr>
          </w:p>
        </w:tc>
        <w:tc>
          <w:tcPr>
            <w:tcW w:w="1072" w:type="dxa"/>
            <w:vAlign w:val="center"/>
          </w:tcPr>
          <w:p w:rsidR="00D55156" w:rsidRPr="00515258" w:rsidRDefault="00515258" w:rsidP="00D55156">
            <w:pPr>
              <w:jc w:val="center"/>
              <w:rPr>
                <w:sz w:val="22"/>
              </w:rPr>
            </w:pPr>
            <w:r w:rsidRPr="00515258">
              <w:rPr>
                <w:sz w:val="22"/>
              </w:rPr>
              <w:t>26</w:t>
            </w:r>
            <w:r w:rsidR="00152D1C" w:rsidRPr="00515258">
              <w:rPr>
                <w:sz w:val="22"/>
              </w:rPr>
              <w:t>00</w:t>
            </w:r>
          </w:p>
        </w:tc>
      </w:tr>
      <w:tr w:rsidR="00D55156" w:rsidRPr="00F76C37" w:rsidTr="00D55156">
        <w:tc>
          <w:tcPr>
            <w:tcW w:w="1242" w:type="dxa"/>
            <w:vMerge/>
            <w:vAlign w:val="center"/>
          </w:tcPr>
          <w:p w:rsidR="00D55156" w:rsidRPr="00152D1C" w:rsidRDefault="00D55156" w:rsidP="00D55156">
            <w:pPr>
              <w:rPr>
                <w:b/>
                <w:bCs/>
                <w:sz w:val="22"/>
              </w:rPr>
            </w:pPr>
          </w:p>
        </w:tc>
        <w:tc>
          <w:tcPr>
            <w:tcW w:w="1276" w:type="dxa"/>
            <w:vMerge/>
            <w:vAlign w:val="center"/>
          </w:tcPr>
          <w:p w:rsidR="00D55156" w:rsidRPr="00152D1C" w:rsidRDefault="00D55156" w:rsidP="00D55156">
            <w:pPr>
              <w:rPr>
                <w:sz w:val="22"/>
              </w:rPr>
            </w:pPr>
          </w:p>
        </w:tc>
        <w:tc>
          <w:tcPr>
            <w:tcW w:w="3007" w:type="dxa"/>
          </w:tcPr>
          <w:p w:rsidR="00D55156" w:rsidRPr="00152D1C" w:rsidRDefault="00152D1C" w:rsidP="00D55156">
            <w:pPr>
              <w:rPr>
                <w:sz w:val="22"/>
              </w:rPr>
            </w:pPr>
            <w:r>
              <w:rPr>
                <w:sz w:val="22"/>
              </w:rPr>
              <w:t>10.</w:t>
            </w:r>
            <w:r w:rsidRPr="00152D1C">
              <w:rPr>
                <w:sz w:val="22"/>
              </w:rPr>
              <w:t>000</w:t>
            </w:r>
            <w:r>
              <w:rPr>
                <w:sz w:val="22"/>
              </w:rPr>
              <w:t>-</w:t>
            </w:r>
            <w:r w:rsidRPr="00152D1C">
              <w:rPr>
                <w:sz w:val="22"/>
              </w:rPr>
              <w:t xml:space="preserve"> mm su sütunu</w:t>
            </w:r>
          </w:p>
        </w:tc>
        <w:tc>
          <w:tcPr>
            <w:tcW w:w="2621" w:type="dxa"/>
            <w:vMerge/>
            <w:vAlign w:val="center"/>
          </w:tcPr>
          <w:p w:rsidR="00D55156" w:rsidRPr="00152D1C" w:rsidRDefault="00D55156" w:rsidP="00D55156">
            <w:pPr>
              <w:rPr>
                <w:sz w:val="22"/>
              </w:rPr>
            </w:pPr>
          </w:p>
        </w:tc>
        <w:tc>
          <w:tcPr>
            <w:tcW w:w="1072" w:type="dxa"/>
            <w:vAlign w:val="center"/>
          </w:tcPr>
          <w:p w:rsidR="00D55156" w:rsidRPr="00515258" w:rsidRDefault="00515258" w:rsidP="00D55156">
            <w:pPr>
              <w:jc w:val="center"/>
              <w:rPr>
                <w:sz w:val="22"/>
              </w:rPr>
            </w:pPr>
            <w:r w:rsidRPr="00515258">
              <w:rPr>
                <w:sz w:val="22"/>
              </w:rPr>
              <w:t>4</w:t>
            </w:r>
            <w:r w:rsidR="00152D1C" w:rsidRPr="00515258">
              <w:rPr>
                <w:sz w:val="22"/>
              </w:rPr>
              <w:t>500</w:t>
            </w:r>
          </w:p>
        </w:tc>
      </w:tr>
      <w:tr w:rsidR="00D55156" w:rsidRPr="00F76C37" w:rsidTr="00D55156">
        <w:tc>
          <w:tcPr>
            <w:tcW w:w="1242" w:type="dxa"/>
            <w:vAlign w:val="center"/>
          </w:tcPr>
          <w:p w:rsidR="00D55156" w:rsidRPr="00152D1C" w:rsidRDefault="00D55156" w:rsidP="00D55156">
            <w:pPr>
              <w:spacing w:after="120"/>
              <w:rPr>
                <w:b/>
                <w:bCs/>
                <w:sz w:val="22"/>
              </w:rPr>
            </w:pPr>
            <w:r w:rsidRPr="00152D1C">
              <w:rPr>
                <w:b/>
                <w:bCs/>
                <w:sz w:val="22"/>
              </w:rPr>
              <w:t>KTM 11</w:t>
            </w:r>
          </w:p>
        </w:tc>
        <w:tc>
          <w:tcPr>
            <w:tcW w:w="4283" w:type="dxa"/>
            <w:gridSpan w:val="2"/>
            <w:vAlign w:val="center"/>
          </w:tcPr>
          <w:p w:rsidR="00D55156" w:rsidRPr="00152D1C" w:rsidRDefault="00D55156" w:rsidP="00D55156">
            <w:pPr>
              <w:spacing w:after="120"/>
              <w:rPr>
                <w:sz w:val="22"/>
              </w:rPr>
            </w:pPr>
            <w:r w:rsidRPr="00152D1C">
              <w:rPr>
                <w:sz w:val="22"/>
              </w:rPr>
              <w:t>Bundesman Yağmurlama Testi</w:t>
            </w:r>
          </w:p>
        </w:tc>
        <w:tc>
          <w:tcPr>
            <w:tcW w:w="2621" w:type="dxa"/>
            <w:vAlign w:val="center"/>
          </w:tcPr>
          <w:p w:rsidR="00D55156" w:rsidRPr="00152D1C" w:rsidRDefault="00D55156" w:rsidP="00D55156">
            <w:pPr>
              <w:spacing w:after="120"/>
              <w:rPr>
                <w:sz w:val="22"/>
              </w:rPr>
            </w:pPr>
            <w:r w:rsidRPr="00152D1C">
              <w:rPr>
                <w:sz w:val="22"/>
              </w:rPr>
              <w:t>TS EN 29865</w:t>
            </w:r>
          </w:p>
        </w:tc>
        <w:tc>
          <w:tcPr>
            <w:tcW w:w="1072" w:type="dxa"/>
            <w:vAlign w:val="center"/>
          </w:tcPr>
          <w:p w:rsidR="00D55156" w:rsidRPr="00152D1C" w:rsidRDefault="00581FFF" w:rsidP="00D55156">
            <w:pPr>
              <w:jc w:val="center"/>
              <w:rPr>
                <w:sz w:val="22"/>
              </w:rPr>
            </w:pPr>
            <w:r>
              <w:rPr>
                <w:sz w:val="22"/>
              </w:rPr>
              <w:t>4</w:t>
            </w:r>
            <w:r w:rsidR="00D55156" w:rsidRPr="00152D1C">
              <w:rPr>
                <w:sz w:val="22"/>
              </w:rPr>
              <w:t>000</w:t>
            </w:r>
          </w:p>
        </w:tc>
      </w:tr>
      <w:tr w:rsidR="00D55156" w:rsidRPr="00F76C37" w:rsidTr="00D55156">
        <w:tc>
          <w:tcPr>
            <w:tcW w:w="1242" w:type="dxa"/>
          </w:tcPr>
          <w:p w:rsidR="00D55156" w:rsidRPr="00152D1C" w:rsidRDefault="00D55156" w:rsidP="00D55156">
            <w:pPr>
              <w:spacing w:after="120"/>
              <w:rPr>
                <w:sz w:val="22"/>
              </w:rPr>
            </w:pPr>
            <w:r w:rsidRPr="00152D1C">
              <w:rPr>
                <w:b/>
                <w:bCs/>
                <w:sz w:val="22"/>
              </w:rPr>
              <w:t>KTM 12</w:t>
            </w:r>
          </w:p>
        </w:tc>
        <w:tc>
          <w:tcPr>
            <w:tcW w:w="4283" w:type="dxa"/>
            <w:gridSpan w:val="2"/>
          </w:tcPr>
          <w:p w:rsidR="00D55156" w:rsidRPr="00152D1C" w:rsidRDefault="00D55156" w:rsidP="00D55156">
            <w:pPr>
              <w:spacing w:after="120"/>
              <w:rPr>
                <w:sz w:val="22"/>
              </w:rPr>
            </w:pPr>
            <w:r w:rsidRPr="00152D1C">
              <w:rPr>
                <w:sz w:val="22"/>
              </w:rPr>
              <w:t>Su iticilik(Spray test)</w:t>
            </w:r>
          </w:p>
        </w:tc>
        <w:tc>
          <w:tcPr>
            <w:tcW w:w="2621" w:type="dxa"/>
          </w:tcPr>
          <w:p w:rsidR="00D55156" w:rsidRPr="00152D1C" w:rsidRDefault="00D55156" w:rsidP="00D55156">
            <w:pPr>
              <w:spacing w:after="120"/>
              <w:rPr>
                <w:sz w:val="22"/>
              </w:rPr>
            </w:pPr>
            <w:r w:rsidRPr="00152D1C">
              <w:rPr>
                <w:sz w:val="22"/>
              </w:rPr>
              <w:t>TS EN ISO 4920</w:t>
            </w:r>
          </w:p>
        </w:tc>
        <w:tc>
          <w:tcPr>
            <w:tcW w:w="1072" w:type="dxa"/>
          </w:tcPr>
          <w:p w:rsidR="00D55156" w:rsidRPr="00152D1C" w:rsidRDefault="00581FFF" w:rsidP="00D55156">
            <w:pPr>
              <w:jc w:val="center"/>
              <w:rPr>
                <w:sz w:val="22"/>
              </w:rPr>
            </w:pPr>
            <w:r>
              <w:rPr>
                <w:sz w:val="22"/>
              </w:rPr>
              <w:t>12</w:t>
            </w:r>
            <w:r w:rsidR="00437FB2" w:rsidRPr="00152D1C">
              <w:rPr>
                <w:sz w:val="22"/>
              </w:rPr>
              <w:t>0</w:t>
            </w:r>
            <w:r w:rsidR="000455A8" w:rsidRPr="00152D1C">
              <w:rPr>
                <w:sz w:val="22"/>
              </w:rPr>
              <w:t>0</w:t>
            </w:r>
          </w:p>
        </w:tc>
      </w:tr>
      <w:tr w:rsidR="00D55156" w:rsidRPr="00F76C37" w:rsidTr="00D55156">
        <w:tc>
          <w:tcPr>
            <w:tcW w:w="1242" w:type="dxa"/>
          </w:tcPr>
          <w:p w:rsidR="00D55156" w:rsidRPr="00152D1C" w:rsidRDefault="00D55156" w:rsidP="00D55156">
            <w:pPr>
              <w:spacing w:after="120"/>
              <w:rPr>
                <w:sz w:val="22"/>
              </w:rPr>
            </w:pPr>
            <w:r w:rsidRPr="00152D1C">
              <w:rPr>
                <w:b/>
                <w:bCs/>
                <w:sz w:val="22"/>
              </w:rPr>
              <w:t>KTM 13</w:t>
            </w:r>
          </w:p>
        </w:tc>
        <w:tc>
          <w:tcPr>
            <w:tcW w:w="4283" w:type="dxa"/>
            <w:gridSpan w:val="2"/>
          </w:tcPr>
          <w:p w:rsidR="00D55156" w:rsidRPr="00152D1C" w:rsidRDefault="00D55156" w:rsidP="00D55156">
            <w:pPr>
              <w:spacing w:after="120"/>
              <w:rPr>
                <w:sz w:val="22"/>
              </w:rPr>
            </w:pPr>
            <w:r w:rsidRPr="00152D1C">
              <w:rPr>
                <w:sz w:val="22"/>
              </w:rPr>
              <w:t xml:space="preserve">Yağ geçirgenliği </w:t>
            </w:r>
          </w:p>
        </w:tc>
        <w:tc>
          <w:tcPr>
            <w:tcW w:w="2621" w:type="dxa"/>
          </w:tcPr>
          <w:p w:rsidR="00D55156" w:rsidRPr="00152D1C" w:rsidRDefault="0097788A" w:rsidP="00D55156">
            <w:pPr>
              <w:spacing w:after="120"/>
              <w:rPr>
                <w:sz w:val="22"/>
              </w:rPr>
            </w:pPr>
            <w:r>
              <w:rPr>
                <w:b/>
                <w:bCs/>
                <w:i/>
                <w:iCs/>
                <w:sz w:val="22"/>
              </w:rPr>
              <w:t>*TS EN ISO 14</w:t>
            </w:r>
            <w:r w:rsidR="00D55156" w:rsidRPr="00152D1C">
              <w:rPr>
                <w:b/>
                <w:bCs/>
                <w:i/>
                <w:iCs/>
                <w:sz w:val="22"/>
              </w:rPr>
              <w:t>419 (Akredite)</w:t>
            </w:r>
          </w:p>
        </w:tc>
        <w:tc>
          <w:tcPr>
            <w:tcW w:w="1072" w:type="dxa"/>
            <w:vAlign w:val="center"/>
          </w:tcPr>
          <w:p w:rsidR="00D55156" w:rsidRPr="00152D1C" w:rsidRDefault="003109B7" w:rsidP="00A64B80">
            <w:pPr>
              <w:jc w:val="center"/>
              <w:rPr>
                <w:sz w:val="22"/>
              </w:rPr>
            </w:pPr>
            <w:r w:rsidRPr="00152D1C">
              <w:rPr>
                <w:sz w:val="22"/>
              </w:rPr>
              <w:t>1</w:t>
            </w:r>
            <w:r w:rsidR="00A64B80">
              <w:rPr>
                <w:sz w:val="22"/>
              </w:rPr>
              <w:t>5</w:t>
            </w:r>
            <w:r w:rsidR="000455A8" w:rsidRPr="00152D1C">
              <w:rPr>
                <w:sz w:val="22"/>
              </w:rPr>
              <w:t>00</w:t>
            </w:r>
          </w:p>
        </w:tc>
      </w:tr>
      <w:tr w:rsidR="00D55156" w:rsidRPr="00F76C37" w:rsidTr="00D55156">
        <w:tc>
          <w:tcPr>
            <w:tcW w:w="1242" w:type="dxa"/>
          </w:tcPr>
          <w:p w:rsidR="00D55156" w:rsidRPr="00152D1C" w:rsidRDefault="00D55156" w:rsidP="00D55156">
            <w:pPr>
              <w:spacing w:after="120"/>
              <w:rPr>
                <w:sz w:val="22"/>
              </w:rPr>
            </w:pPr>
            <w:r w:rsidRPr="00152D1C">
              <w:rPr>
                <w:b/>
                <w:bCs/>
                <w:sz w:val="22"/>
              </w:rPr>
              <w:t>KTM 14</w:t>
            </w:r>
          </w:p>
        </w:tc>
        <w:tc>
          <w:tcPr>
            <w:tcW w:w="4283" w:type="dxa"/>
            <w:gridSpan w:val="2"/>
          </w:tcPr>
          <w:p w:rsidR="00D55156" w:rsidRPr="00152D1C" w:rsidRDefault="00D55156" w:rsidP="00D55156">
            <w:pPr>
              <w:spacing w:after="120"/>
              <w:rPr>
                <w:sz w:val="22"/>
              </w:rPr>
            </w:pPr>
            <w:r w:rsidRPr="00152D1C">
              <w:rPr>
                <w:sz w:val="22"/>
              </w:rPr>
              <w:t xml:space="preserve">Kat düzelme açısı </w:t>
            </w:r>
          </w:p>
        </w:tc>
        <w:tc>
          <w:tcPr>
            <w:tcW w:w="2621" w:type="dxa"/>
          </w:tcPr>
          <w:p w:rsidR="00D55156" w:rsidRPr="00152D1C" w:rsidRDefault="00D55156" w:rsidP="00D55156">
            <w:pPr>
              <w:spacing w:after="120"/>
              <w:rPr>
                <w:sz w:val="22"/>
              </w:rPr>
            </w:pPr>
            <w:r w:rsidRPr="00152D1C">
              <w:rPr>
                <w:sz w:val="22"/>
              </w:rPr>
              <w:t>TS EN ISO 2313-1,2313-2</w:t>
            </w:r>
          </w:p>
        </w:tc>
        <w:tc>
          <w:tcPr>
            <w:tcW w:w="1072" w:type="dxa"/>
            <w:vAlign w:val="center"/>
          </w:tcPr>
          <w:p w:rsidR="00D55156" w:rsidRPr="00152D1C" w:rsidRDefault="00A64B80" w:rsidP="00CD49AD">
            <w:pPr>
              <w:jc w:val="center"/>
              <w:rPr>
                <w:sz w:val="22"/>
              </w:rPr>
            </w:pPr>
            <w:r w:rsidRPr="00A64B80">
              <w:rPr>
                <w:sz w:val="22"/>
              </w:rPr>
              <w:t>20</w:t>
            </w:r>
            <w:r w:rsidR="00DC1CB0" w:rsidRPr="00A64B80">
              <w:rPr>
                <w:sz w:val="22"/>
              </w:rPr>
              <w:t>00</w:t>
            </w:r>
          </w:p>
        </w:tc>
      </w:tr>
      <w:tr w:rsidR="00D55156" w:rsidRPr="00F76C37" w:rsidTr="00D55156">
        <w:tc>
          <w:tcPr>
            <w:tcW w:w="1242" w:type="dxa"/>
            <w:vAlign w:val="center"/>
          </w:tcPr>
          <w:p w:rsidR="00D55156" w:rsidRPr="00152D1C" w:rsidRDefault="00D55156" w:rsidP="00D55156">
            <w:pPr>
              <w:rPr>
                <w:sz w:val="22"/>
              </w:rPr>
            </w:pPr>
            <w:r w:rsidRPr="00152D1C">
              <w:rPr>
                <w:b/>
                <w:bCs/>
                <w:sz w:val="22"/>
              </w:rPr>
              <w:t>KTM 15</w:t>
            </w:r>
          </w:p>
        </w:tc>
        <w:tc>
          <w:tcPr>
            <w:tcW w:w="4283" w:type="dxa"/>
            <w:gridSpan w:val="2"/>
          </w:tcPr>
          <w:p w:rsidR="00D55156" w:rsidRPr="00152D1C" w:rsidRDefault="00D55156" w:rsidP="00D55156">
            <w:pPr>
              <w:rPr>
                <w:sz w:val="22"/>
              </w:rPr>
            </w:pPr>
            <w:r w:rsidRPr="00152D1C">
              <w:rPr>
                <w:sz w:val="22"/>
              </w:rPr>
              <w:t>Tutuşmazlık testi (Giysi ve Kumaş)</w:t>
            </w:r>
          </w:p>
        </w:tc>
        <w:tc>
          <w:tcPr>
            <w:tcW w:w="2621" w:type="dxa"/>
          </w:tcPr>
          <w:p w:rsidR="00D55156" w:rsidRPr="00152D1C" w:rsidRDefault="00D55156" w:rsidP="00E5393A">
            <w:pPr>
              <w:rPr>
                <w:sz w:val="22"/>
              </w:rPr>
            </w:pPr>
            <w:r w:rsidRPr="00152D1C">
              <w:rPr>
                <w:sz w:val="22"/>
              </w:rPr>
              <w:t xml:space="preserve">C.F.R. 1610, TS EN ISO 6941, </w:t>
            </w:r>
            <w:r w:rsidR="00E5393A" w:rsidRPr="00152D1C">
              <w:rPr>
                <w:sz w:val="22"/>
              </w:rPr>
              <w:t xml:space="preserve">TS </w:t>
            </w:r>
            <w:r w:rsidRPr="00152D1C">
              <w:rPr>
                <w:sz w:val="22"/>
              </w:rPr>
              <w:t>EN ISO 6940, TS EN ISO 15025</w:t>
            </w:r>
          </w:p>
        </w:tc>
        <w:tc>
          <w:tcPr>
            <w:tcW w:w="1072" w:type="dxa"/>
            <w:vAlign w:val="center"/>
          </w:tcPr>
          <w:p w:rsidR="00D55156" w:rsidRPr="00BF30F4" w:rsidRDefault="00BF30F4" w:rsidP="00D55156">
            <w:pPr>
              <w:jc w:val="center"/>
              <w:rPr>
                <w:sz w:val="22"/>
              </w:rPr>
            </w:pPr>
            <w:r w:rsidRPr="00BF30F4">
              <w:rPr>
                <w:sz w:val="22"/>
              </w:rPr>
              <w:t>5</w:t>
            </w:r>
            <w:r w:rsidR="003109B7" w:rsidRPr="00BF30F4">
              <w:rPr>
                <w:sz w:val="22"/>
              </w:rPr>
              <w:t>000</w:t>
            </w:r>
          </w:p>
        </w:tc>
      </w:tr>
      <w:tr w:rsidR="00D55156" w:rsidRPr="00F76C37" w:rsidTr="00D55156">
        <w:trPr>
          <w:trHeight w:val="452"/>
        </w:trPr>
        <w:tc>
          <w:tcPr>
            <w:tcW w:w="1242" w:type="dxa"/>
            <w:vMerge w:val="restart"/>
          </w:tcPr>
          <w:p w:rsidR="00D55156" w:rsidRPr="00152D1C" w:rsidRDefault="00D55156" w:rsidP="00D55156">
            <w:pPr>
              <w:spacing w:after="120"/>
              <w:rPr>
                <w:sz w:val="22"/>
              </w:rPr>
            </w:pPr>
            <w:r w:rsidRPr="00152D1C">
              <w:rPr>
                <w:b/>
                <w:bCs/>
                <w:sz w:val="22"/>
              </w:rPr>
              <w:t>KTM 16</w:t>
            </w:r>
          </w:p>
        </w:tc>
        <w:tc>
          <w:tcPr>
            <w:tcW w:w="4283" w:type="dxa"/>
            <w:gridSpan w:val="2"/>
            <w:vMerge w:val="restart"/>
          </w:tcPr>
          <w:p w:rsidR="00D55156" w:rsidRPr="00152D1C" w:rsidRDefault="00D55156" w:rsidP="00D55156">
            <w:pPr>
              <w:spacing w:after="120"/>
              <w:rPr>
                <w:sz w:val="22"/>
              </w:rPr>
            </w:pPr>
            <w:r w:rsidRPr="00152D1C">
              <w:rPr>
                <w:sz w:val="22"/>
              </w:rPr>
              <w:t>Tutuşmazlık testi (Yer döşemeleri ve Halılar)</w:t>
            </w:r>
          </w:p>
          <w:p w:rsidR="00D55156" w:rsidRPr="00152D1C" w:rsidRDefault="00D55156" w:rsidP="00D55156">
            <w:pPr>
              <w:spacing w:after="120"/>
              <w:rPr>
                <w:sz w:val="22"/>
              </w:rPr>
            </w:pPr>
            <w:r w:rsidRPr="00152D1C">
              <w:rPr>
                <w:sz w:val="22"/>
              </w:rPr>
              <w:t>Tutuşmazlık testi (Yatakta sigara tutuşturma kaynağı)</w:t>
            </w:r>
          </w:p>
          <w:p w:rsidR="00D55156" w:rsidRPr="00152D1C" w:rsidRDefault="00D55156" w:rsidP="00D55156">
            <w:pPr>
              <w:spacing w:after="120"/>
              <w:rPr>
                <w:sz w:val="22"/>
              </w:rPr>
            </w:pPr>
            <w:r w:rsidRPr="00152D1C">
              <w:rPr>
                <w:sz w:val="22"/>
              </w:rPr>
              <w:t>Tutuşmazlık testi (Yatakta kibrit tutuşturma kaynağı)</w:t>
            </w:r>
          </w:p>
        </w:tc>
        <w:tc>
          <w:tcPr>
            <w:tcW w:w="2621" w:type="dxa"/>
          </w:tcPr>
          <w:p w:rsidR="00D55156" w:rsidRPr="00152D1C" w:rsidRDefault="00D55156" w:rsidP="00D55156">
            <w:pPr>
              <w:spacing w:after="120"/>
              <w:rPr>
                <w:sz w:val="22"/>
              </w:rPr>
            </w:pPr>
            <w:r w:rsidRPr="00152D1C">
              <w:rPr>
                <w:sz w:val="22"/>
              </w:rPr>
              <w:t>TS 5193</w:t>
            </w:r>
          </w:p>
        </w:tc>
        <w:tc>
          <w:tcPr>
            <w:tcW w:w="1072" w:type="dxa"/>
            <w:vAlign w:val="center"/>
          </w:tcPr>
          <w:p w:rsidR="00D55156" w:rsidRPr="00BF30F4" w:rsidRDefault="00BF30F4" w:rsidP="003109B7">
            <w:pPr>
              <w:jc w:val="center"/>
              <w:rPr>
                <w:sz w:val="22"/>
                <w:lang w:val="fr-FR"/>
              </w:rPr>
            </w:pPr>
            <w:r w:rsidRPr="00BF30F4">
              <w:rPr>
                <w:sz w:val="22"/>
                <w:lang w:val="fr-FR"/>
              </w:rPr>
              <w:t>5</w:t>
            </w:r>
            <w:r w:rsidR="003109B7" w:rsidRPr="00BF30F4">
              <w:rPr>
                <w:sz w:val="22"/>
                <w:lang w:val="fr-FR"/>
              </w:rPr>
              <w:t>000</w:t>
            </w:r>
          </w:p>
        </w:tc>
      </w:tr>
      <w:tr w:rsidR="00D55156" w:rsidRPr="00F76C37" w:rsidTr="00D55156">
        <w:trPr>
          <w:trHeight w:val="450"/>
        </w:trPr>
        <w:tc>
          <w:tcPr>
            <w:tcW w:w="1242" w:type="dxa"/>
            <w:vMerge/>
          </w:tcPr>
          <w:p w:rsidR="00D55156" w:rsidRPr="008A2AAD" w:rsidRDefault="00D55156" w:rsidP="00D55156">
            <w:pPr>
              <w:spacing w:after="120"/>
              <w:rPr>
                <w:b/>
                <w:bCs/>
                <w:sz w:val="22"/>
              </w:rPr>
            </w:pPr>
          </w:p>
        </w:tc>
        <w:tc>
          <w:tcPr>
            <w:tcW w:w="4283" w:type="dxa"/>
            <w:gridSpan w:val="2"/>
            <w:vMerge/>
          </w:tcPr>
          <w:p w:rsidR="00D55156" w:rsidRPr="008A2AAD" w:rsidRDefault="00D55156" w:rsidP="00D55156">
            <w:pPr>
              <w:spacing w:after="120"/>
              <w:rPr>
                <w:sz w:val="22"/>
              </w:rPr>
            </w:pPr>
          </w:p>
        </w:tc>
        <w:tc>
          <w:tcPr>
            <w:tcW w:w="2621" w:type="dxa"/>
          </w:tcPr>
          <w:p w:rsidR="00D55156" w:rsidRPr="008A2AAD" w:rsidRDefault="00D55156" w:rsidP="00D55156">
            <w:pPr>
              <w:spacing w:after="120"/>
              <w:rPr>
                <w:sz w:val="22"/>
              </w:rPr>
            </w:pPr>
            <w:r w:rsidRPr="008A2AAD">
              <w:rPr>
                <w:sz w:val="22"/>
              </w:rPr>
              <w:t>TS EN 597-1</w:t>
            </w:r>
          </w:p>
          <w:p w:rsidR="00D55156" w:rsidRPr="008A2AAD" w:rsidRDefault="00D55156" w:rsidP="00D55156">
            <w:pPr>
              <w:spacing w:after="120"/>
              <w:rPr>
                <w:sz w:val="22"/>
              </w:rPr>
            </w:pPr>
          </w:p>
        </w:tc>
        <w:tc>
          <w:tcPr>
            <w:tcW w:w="1072" w:type="dxa"/>
            <w:vAlign w:val="center"/>
          </w:tcPr>
          <w:p w:rsidR="00D55156" w:rsidRPr="00BF30F4" w:rsidRDefault="00BF30F4" w:rsidP="003109B7">
            <w:pPr>
              <w:jc w:val="center"/>
              <w:rPr>
                <w:sz w:val="22"/>
                <w:lang w:val="fr-FR"/>
              </w:rPr>
            </w:pPr>
            <w:r w:rsidRPr="00BF30F4">
              <w:rPr>
                <w:sz w:val="22"/>
                <w:lang w:val="fr-FR"/>
              </w:rPr>
              <w:t>5</w:t>
            </w:r>
            <w:r w:rsidR="003109B7" w:rsidRPr="00BF30F4">
              <w:rPr>
                <w:sz w:val="22"/>
                <w:lang w:val="fr-FR"/>
              </w:rPr>
              <w:t>000</w:t>
            </w:r>
          </w:p>
        </w:tc>
      </w:tr>
      <w:tr w:rsidR="00D55156" w:rsidRPr="00F76C37" w:rsidTr="00D55156">
        <w:trPr>
          <w:trHeight w:val="450"/>
        </w:trPr>
        <w:tc>
          <w:tcPr>
            <w:tcW w:w="1242" w:type="dxa"/>
            <w:vMerge/>
          </w:tcPr>
          <w:p w:rsidR="00D55156" w:rsidRPr="008A2AAD" w:rsidRDefault="00D55156" w:rsidP="00D55156">
            <w:pPr>
              <w:spacing w:after="120"/>
              <w:rPr>
                <w:b/>
                <w:bCs/>
                <w:sz w:val="22"/>
              </w:rPr>
            </w:pPr>
          </w:p>
        </w:tc>
        <w:tc>
          <w:tcPr>
            <w:tcW w:w="4283" w:type="dxa"/>
            <w:gridSpan w:val="2"/>
            <w:vMerge/>
          </w:tcPr>
          <w:p w:rsidR="00D55156" w:rsidRPr="008A2AAD" w:rsidRDefault="00D55156" w:rsidP="00D55156">
            <w:pPr>
              <w:spacing w:after="120"/>
              <w:rPr>
                <w:sz w:val="22"/>
              </w:rPr>
            </w:pPr>
          </w:p>
        </w:tc>
        <w:tc>
          <w:tcPr>
            <w:tcW w:w="2621" w:type="dxa"/>
          </w:tcPr>
          <w:p w:rsidR="00D55156" w:rsidRPr="008A2AAD" w:rsidRDefault="00D55156" w:rsidP="00D55156">
            <w:pPr>
              <w:spacing w:after="120"/>
              <w:rPr>
                <w:sz w:val="22"/>
              </w:rPr>
            </w:pPr>
            <w:r w:rsidRPr="008A2AAD">
              <w:rPr>
                <w:sz w:val="22"/>
              </w:rPr>
              <w:t>TS EN 597-2</w:t>
            </w:r>
          </w:p>
        </w:tc>
        <w:tc>
          <w:tcPr>
            <w:tcW w:w="1072" w:type="dxa"/>
            <w:vAlign w:val="center"/>
          </w:tcPr>
          <w:p w:rsidR="00D55156" w:rsidRPr="00BF30F4" w:rsidRDefault="00BF30F4" w:rsidP="003109B7">
            <w:pPr>
              <w:jc w:val="center"/>
              <w:rPr>
                <w:sz w:val="22"/>
                <w:lang w:val="fr-FR"/>
              </w:rPr>
            </w:pPr>
            <w:r w:rsidRPr="00BF30F4">
              <w:rPr>
                <w:sz w:val="22"/>
                <w:lang w:val="fr-FR"/>
              </w:rPr>
              <w:t>5</w:t>
            </w:r>
            <w:r w:rsidR="003109B7" w:rsidRPr="00BF30F4">
              <w:rPr>
                <w:sz w:val="22"/>
                <w:lang w:val="fr-FR"/>
              </w:rPr>
              <w:t>000</w:t>
            </w:r>
          </w:p>
        </w:tc>
      </w:tr>
      <w:tr w:rsidR="00D55156" w:rsidRPr="00F76C37" w:rsidTr="00D55156">
        <w:trPr>
          <w:trHeight w:val="554"/>
        </w:trPr>
        <w:tc>
          <w:tcPr>
            <w:tcW w:w="1242" w:type="dxa"/>
            <w:vAlign w:val="center"/>
          </w:tcPr>
          <w:p w:rsidR="00D55156" w:rsidRPr="00273333" w:rsidRDefault="00D55156" w:rsidP="00D55156">
            <w:pPr>
              <w:spacing w:after="120"/>
              <w:rPr>
                <w:sz w:val="22"/>
              </w:rPr>
            </w:pPr>
            <w:r w:rsidRPr="00273333">
              <w:rPr>
                <w:b/>
                <w:bCs/>
                <w:sz w:val="22"/>
              </w:rPr>
              <w:t>KTM 17</w:t>
            </w:r>
          </w:p>
        </w:tc>
        <w:tc>
          <w:tcPr>
            <w:tcW w:w="4283" w:type="dxa"/>
            <w:gridSpan w:val="2"/>
            <w:vAlign w:val="center"/>
          </w:tcPr>
          <w:p w:rsidR="00D55156" w:rsidRPr="00273333" w:rsidRDefault="00D55156" w:rsidP="00D55156">
            <w:pPr>
              <w:spacing w:after="120"/>
              <w:rPr>
                <w:sz w:val="22"/>
              </w:rPr>
            </w:pPr>
            <w:r w:rsidRPr="00273333">
              <w:rPr>
                <w:sz w:val="22"/>
              </w:rPr>
              <w:t>Formaldehit testi</w:t>
            </w:r>
          </w:p>
        </w:tc>
        <w:tc>
          <w:tcPr>
            <w:tcW w:w="2621" w:type="dxa"/>
          </w:tcPr>
          <w:p w:rsidR="00D55156" w:rsidRPr="00273333" w:rsidRDefault="00D55156" w:rsidP="00D55156">
            <w:pPr>
              <w:spacing w:after="120"/>
              <w:rPr>
                <w:sz w:val="22"/>
              </w:rPr>
            </w:pPr>
            <w:r w:rsidRPr="00273333">
              <w:rPr>
                <w:sz w:val="22"/>
              </w:rPr>
              <w:t xml:space="preserve">TS EN ISO 14184-1, </w:t>
            </w:r>
          </w:p>
          <w:p w:rsidR="00D55156" w:rsidRPr="00273333" w:rsidRDefault="00D55156" w:rsidP="00D55156">
            <w:pPr>
              <w:spacing w:after="120"/>
              <w:rPr>
                <w:sz w:val="22"/>
              </w:rPr>
            </w:pPr>
            <w:r w:rsidRPr="00273333">
              <w:rPr>
                <w:sz w:val="22"/>
              </w:rPr>
              <w:t>TS EN ISO 14184-2</w:t>
            </w:r>
          </w:p>
        </w:tc>
        <w:tc>
          <w:tcPr>
            <w:tcW w:w="1072" w:type="dxa"/>
            <w:vAlign w:val="center"/>
          </w:tcPr>
          <w:p w:rsidR="00D55156" w:rsidRDefault="00574358" w:rsidP="00574358">
            <w:pPr>
              <w:jc w:val="center"/>
              <w:rPr>
                <w:sz w:val="22"/>
              </w:rPr>
            </w:pPr>
            <w:r>
              <w:rPr>
                <w:sz w:val="22"/>
              </w:rPr>
              <w:t>20</w:t>
            </w:r>
            <w:r w:rsidR="00544B11" w:rsidRPr="00273333">
              <w:rPr>
                <w:sz w:val="22"/>
              </w:rPr>
              <w:t>00</w:t>
            </w:r>
          </w:p>
          <w:p w:rsidR="00574358" w:rsidRPr="00273333" w:rsidRDefault="00574358" w:rsidP="00574358">
            <w:pPr>
              <w:jc w:val="center"/>
              <w:rPr>
                <w:sz w:val="22"/>
              </w:rPr>
            </w:pPr>
            <w:r>
              <w:rPr>
                <w:sz w:val="22"/>
              </w:rPr>
              <w:t>2000</w:t>
            </w:r>
          </w:p>
        </w:tc>
      </w:tr>
      <w:tr w:rsidR="00D55156" w:rsidRPr="00F76C37" w:rsidTr="00D55156">
        <w:tc>
          <w:tcPr>
            <w:tcW w:w="1242" w:type="dxa"/>
          </w:tcPr>
          <w:p w:rsidR="00D55156" w:rsidRPr="00273333" w:rsidRDefault="00D55156" w:rsidP="00D55156">
            <w:pPr>
              <w:spacing w:after="120"/>
              <w:rPr>
                <w:sz w:val="22"/>
              </w:rPr>
            </w:pPr>
            <w:r w:rsidRPr="00273333">
              <w:rPr>
                <w:b/>
                <w:bCs/>
                <w:sz w:val="22"/>
              </w:rPr>
              <w:t>KTM 18</w:t>
            </w:r>
          </w:p>
        </w:tc>
        <w:tc>
          <w:tcPr>
            <w:tcW w:w="4283" w:type="dxa"/>
            <w:gridSpan w:val="2"/>
          </w:tcPr>
          <w:p w:rsidR="00D55156" w:rsidRPr="00273333" w:rsidRDefault="00D55156" w:rsidP="00D55156">
            <w:pPr>
              <w:spacing w:after="120"/>
              <w:rPr>
                <w:sz w:val="22"/>
              </w:rPr>
            </w:pPr>
            <w:r w:rsidRPr="00273333">
              <w:rPr>
                <w:sz w:val="22"/>
              </w:rPr>
              <w:t>Kül tayini</w:t>
            </w:r>
          </w:p>
        </w:tc>
        <w:tc>
          <w:tcPr>
            <w:tcW w:w="2621" w:type="dxa"/>
          </w:tcPr>
          <w:p w:rsidR="00D55156" w:rsidRPr="00273333" w:rsidRDefault="00D55156" w:rsidP="00D55156">
            <w:pPr>
              <w:spacing w:after="120"/>
              <w:rPr>
                <w:sz w:val="22"/>
              </w:rPr>
            </w:pPr>
            <w:r w:rsidRPr="00273333">
              <w:rPr>
                <w:sz w:val="22"/>
              </w:rPr>
              <w:t>TS 8003</w:t>
            </w:r>
          </w:p>
        </w:tc>
        <w:tc>
          <w:tcPr>
            <w:tcW w:w="1072" w:type="dxa"/>
            <w:vAlign w:val="center"/>
          </w:tcPr>
          <w:p w:rsidR="00D55156" w:rsidRPr="00273333" w:rsidRDefault="00544B11" w:rsidP="0002549A">
            <w:pPr>
              <w:jc w:val="center"/>
              <w:rPr>
                <w:sz w:val="22"/>
              </w:rPr>
            </w:pPr>
            <w:r w:rsidRPr="00273333">
              <w:rPr>
                <w:sz w:val="22"/>
              </w:rPr>
              <w:t>1</w:t>
            </w:r>
            <w:r w:rsidR="0002549A">
              <w:rPr>
                <w:sz w:val="22"/>
              </w:rPr>
              <w:t>5</w:t>
            </w:r>
            <w:r w:rsidRPr="00273333">
              <w:rPr>
                <w:sz w:val="22"/>
              </w:rPr>
              <w:t>00</w:t>
            </w:r>
          </w:p>
        </w:tc>
      </w:tr>
      <w:tr w:rsidR="00D55156" w:rsidRPr="00F76C37" w:rsidTr="00D55156">
        <w:tc>
          <w:tcPr>
            <w:tcW w:w="1242" w:type="dxa"/>
          </w:tcPr>
          <w:p w:rsidR="00D55156" w:rsidRPr="00273333" w:rsidRDefault="00D55156" w:rsidP="00D55156">
            <w:pPr>
              <w:spacing w:after="120"/>
              <w:rPr>
                <w:sz w:val="22"/>
              </w:rPr>
            </w:pPr>
            <w:r w:rsidRPr="00273333">
              <w:rPr>
                <w:b/>
                <w:bCs/>
                <w:sz w:val="22"/>
              </w:rPr>
              <w:t>KTM 19</w:t>
            </w:r>
          </w:p>
        </w:tc>
        <w:tc>
          <w:tcPr>
            <w:tcW w:w="4283" w:type="dxa"/>
            <w:gridSpan w:val="2"/>
          </w:tcPr>
          <w:p w:rsidR="00D55156" w:rsidRPr="00273333" w:rsidRDefault="00D55156" w:rsidP="00D55156">
            <w:pPr>
              <w:keepNext/>
              <w:outlineLvl w:val="0"/>
              <w:rPr>
                <w:b/>
                <w:bCs/>
                <w:kern w:val="36"/>
                <w:sz w:val="22"/>
              </w:rPr>
            </w:pPr>
            <w:r w:rsidRPr="00273333">
              <w:rPr>
                <w:kern w:val="36"/>
                <w:sz w:val="22"/>
              </w:rPr>
              <w:t xml:space="preserve">Yıkamada boyut değişimi </w:t>
            </w:r>
          </w:p>
          <w:p w:rsidR="00D55156" w:rsidRPr="00695929" w:rsidRDefault="00D55156" w:rsidP="00D55156">
            <w:pPr>
              <w:keepNext/>
              <w:outlineLvl w:val="0"/>
              <w:rPr>
                <w:kern w:val="36"/>
                <w:sz w:val="22"/>
              </w:rPr>
            </w:pPr>
            <w:r w:rsidRPr="00695929">
              <w:rPr>
                <w:kern w:val="36"/>
                <w:sz w:val="22"/>
              </w:rPr>
              <w:t>Her ilave yıkama</w:t>
            </w:r>
          </w:p>
          <w:p w:rsidR="00273333" w:rsidRPr="00273333" w:rsidRDefault="00273333" w:rsidP="00D55156">
            <w:pPr>
              <w:keepNext/>
              <w:outlineLvl w:val="0"/>
              <w:rPr>
                <w:b/>
                <w:bCs/>
                <w:kern w:val="36"/>
                <w:sz w:val="22"/>
              </w:rPr>
            </w:pPr>
            <w:r w:rsidRPr="00695929">
              <w:rPr>
                <w:kern w:val="36"/>
                <w:sz w:val="22"/>
              </w:rPr>
              <w:t>İlave tambur kurutma</w:t>
            </w:r>
          </w:p>
        </w:tc>
        <w:tc>
          <w:tcPr>
            <w:tcW w:w="2621" w:type="dxa"/>
          </w:tcPr>
          <w:p w:rsidR="00D55156" w:rsidRPr="00273333" w:rsidRDefault="00D55156" w:rsidP="00D55156">
            <w:pPr>
              <w:keepNext/>
              <w:outlineLvl w:val="0"/>
              <w:rPr>
                <w:b/>
                <w:bCs/>
                <w:kern w:val="36"/>
                <w:sz w:val="22"/>
              </w:rPr>
            </w:pPr>
            <w:r w:rsidRPr="00273333">
              <w:rPr>
                <w:kern w:val="36"/>
                <w:sz w:val="22"/>
              </w:rPr>
              <w:t>TS EN ISO 6330</w:t>
            </w:r>
          </w:p>
        </w:tc>
        <w:tc>
          <w:tcPr>
            <w:tcW w:w="1072" w:type="dxa"/>
            <w:vAlign w:val="center"/>
          </w:tcPr>
          <w:p w:rsidR="00D55156" w:rsidRPr="00273333" w:rsidRDefault="0002549A" w:rsidP="00D55156">
            <w:pPr>
              <w:jc w:val="center"/>
              <w:rPr>
                <w:sz w:val="22"/>
              </w:rPr>
            </w:pPr>
            <w:r>
              <w:rPr>
                <w:sz w:val="22"/>
              </w:rPr>
              <w:t>100</w:t>
            </w:r>
            <w:r w:rsidR="002D1FC8" w:rsidRPr="00273333">
              <w:rPr>
                <w:sz w:val="22"/>
              </w:rPr>
              <w:t>0</w:t>
            </w:r>
          </w:p>
          <w:p w:rsidR="00D55156" w:rsidRPr="0002549A" w:rsidRDefault="0002549A" w:rsidP="00D55156">
            <w:pPr>
              <w:jc w:val="center"/>
              <w:rPr>
                <w:sz w:val="22"/>
              </w:rPr>
            </w:pPr>
            <w:r w:rsidRPr="0002549A">
              <w:rPr>
                <w:sz w:val="22"/>
              </w:rPr>
              <w:t>3</w:t>
            </w:r>
            <w:r w:rsidR="00544B11" w:rsidRPr="0002549A">
              <w:rPr>
                <w:sz w:val="22"/>
              </w:rPr>
              <w:t>0</w:t>
            </w:r>
            <w:r w:rsidR="002D1FC8" w:rsidRPr="0002549A">
              <w:rPr>
                <w:sz w:val="22"/>
              </w:rPr>
              <w:t>0</w:t>
            </w:r>
          </w:p>
          <w:p w:rsidR="00273333" w:rsidRPr="00273333" w:rsidRDefault="0002549A" w:rsidP="00D55156">
            <w:pPr>
              <w:jc w:val="center"/>
              <w:rPr>
                <w:sz w:val="22"/>
              </w:rPr>
            </w:pPr>
            <w:r w:rsidRPr="0002549A">
              <w:rPr>
                <w:sz w:val="22"/>
              </w:rPr>
              <w:t>30</w:t>
            </w:r>
            <w:r w:rsidR="00273333" w:rsidRPr="0002549A">
              <w:rPr>
                <w:sz w:val="22"/>
              </w:rPr>
              <w:t>0</w:t>
            </w:r>
          </w:p>
        </w:tc>
      </w:tr>
      <w:tr w:rsidR="00D55156" w:rsidRPr="00F76C37" w:rsidTr="00D55156">
        <w:tc>
          <w:tcPr>
            <w:tcW w:w="1242" w:type="dxa"/>
            <w:vAlign w:val="center"/>
          </w:tcPr>
          <w:p w:rsidR="00D55156" w:rsidRPr="00273333" w:rsidRDefault="00544B11" w:rsidP="00D55156">
            <w:pPr>
              <w:spacing w:after="120"/>
              <w:rPr>
                <w:sz w:val="22"/>
              </w:rPr>
            </w:pPr>
            <w:r w:rsidRPr="00273333">
              <w:rPr>
                <w:b/>
                <w:bCs/>
                <w:sz w:val="22"/>
              </w:rPr>
              <w:t>KTM 20</w:t>
            </w:r>
          </w:p>
        </w:tc>
        <w:tc>
          <w:tcPr>
            <w:tcW w:w="4283" w:type="dxa"/>
            <w:gridSpan w:val="2"/>
          </w:tcPr>
          <w:p w:rsidR="00D55156" w:rsidRPr="00273333" w:rsidRDefault="00D55156" w:rsidP="00D55156">
            <w:pPr>
              <w:keepNext/>
              <w:outlineLvl w:val="0"/>
              <w:rPr>
                <w:b/>
                <w:bCs/>
                <w:kern w:val="36"/>
                <w:sz w:val="22"/>
              </w:rPr>
            </w:pPr>
            <w:r w:rsidRPr="00273333">
              <w:rPr>
                <w:kern w:val="36"/>
                <w:sz w:val="22"/>
              </w:rPr>
              <w:t xml:space="preserve">Yıkama sonrası görünüm değerlendirmesi </w:t>
            </w:r>
          </w:p>
          <w:p w:rsidR="00D55156" w:rsidRPr="00273333" w:rsidRDefault="00D55156" w:rsidP="00D55156">
            <w:pPr>
              <w:keepNext/>
              <w:outlineLvl w:val="0"/>
              <w:rPr>
                <w:b/>
                <w:bCs/>
                <w:kern w:val="36"/>
                <w:sz w:val="22"/>
              </w:rPr>
            </w:pPr>
            <w:r w:rsidRPr="00273333">
              <w:rPr>
                <w:kern w:val="36"/>
                <w:sz w:val="22"/>
              </w:rPr>
              <w:t>Her ilave yıkama için</w:t>
            </w:r>
          </w:p>
        </w:tc>
        <w:tc>
          <w:tcPr>
            <w:tcW w:w="2621" w:type="dxa"/>
          </w:tcPr>
          <w:p w:rsidR="00D55156" w:rsidRPr="00273333" w:rsidRDefault="00D55156" w:rsidP="00D55156">
            <w:pPr>
              <w:spacing w:after="120"/>
              <w:rPr>
                <w:sz w:val="22"/>
              </w:rPr>
            </w:pPr>
            <w:r w:rsidRPr="00273333">
              <w:rPr>
                <w:sz w:val="22"/>
              </w:rPr>
              <w:t>TS ISO 7768, TS ISO 7770  Tek yıkama sonrası</w:t>
            </w:r>
          </w:p>
        </w:tc>
        <w:tc>
          <w:tcPr>
            <w:tcW w:w="1072" w:type="dxa"/>
            <w:vAlign w:val="center"/>
          </w:tcPr>
          <w:p w:rsidR="00084EAF" w:rsidRPr="00273333" w:rsidRDefault="00084EAF" w:rsidP="00084EAF">
            <w:pPr>
              <w:jc w:val="center"/>
              <w:rPr>
                <w:sz w:val="22"/>
              </w:rPr>
            </w:pPr>
            <w:r>
              <w:rPr>
                <w:sz w:val="22"/>
              </w:rPr>
              <w:t>100</w:t>
            </w:r>
            <w:r w:rsidRPr="00273333">
              <w:rPr>
                <w:sz w:val="22"/>
              </w:rPr>
              <w:t>0</w:t>
            </w:r>
          </w:p>
          <w:p w:rsidR="00D55156" w:rsidRPr="00084EAF" w:rsidRDefault="00084EAF" w:rsidP="00084EAF">
            <w:pPr>
              <w:jc w:val="center"/>
              <w:rPr>
                <w:sz w:val="22"/>
              </w:rPr>
            </w:pPr>
            <w:r w:rsidRPr="0002549A">
              <w:rPr>
                <w:sz w:val="22"/>
              </w:rPr>
              <w:t>300</w:t>
            </w:r>
          </w:p>
        </w:tc>
      </w:tr>
      <w:tr w:rsidR="00D55156" w:rsidRPr="00F76C37" w:rsidTr="00D55156">
        <w:tc>
          <w:tcPr>
            <w:tcW w:w="1242" w:type="dxa"/>
          </w:tcPr>
          <w:p w:rsidR="00D55156" w:rsidRPr="00273333" w:rsidRDefault="00D55156" w:rsidP="005930D3">
            <w:pPr>
              <w:spacing w:after="120"/>
              <w:rPr>
                <w:sz w:val="22"/>
              </w:rPr>
            </w:pPr>
            <w:r w:rsidRPr="00273333">
              <w:rPr>
                <w:b/>
                <w:bCs/>
                <w:sz w:val="22"/>
              </w:rPr>
              <w:t>KTM 2</w:t>
            </w:r>
            <w:r w:rsidR="005930D3" w:rsidRPr="00273333">
              <w:rPr>
                <w:b/>
                <w:bCs/>
                <w:sz w:val="22"/>
              </w:rPr>
              <w:t>1</w:t>
            </w:r>
          </w:p>
        </w:tc>
        <w:tc>
          <w:tcPr>
            <w:tcW w:w="4283" w:type="dxa"/>
            <w:gridSpan w:val="2"/>
          </w:tcPr>
          <w:p w:rsidR="00E52FC0" w:rsidRPr="00273333" w:rsidRDefault="00D55156" w:rsidP="00E52FC0">
            <w:pPr>
              <w:spacing w:after="120"/>
              <w:rPr>
                <w:sz w:val="22"/>
              </w:rPr>
            </w:pPr>
            <w:r w:rsidRPr="00273333">
              <w:rPr>
                <w:sz w:val="22"/>
              </w:rPr>
              <w:t>Kuru temizlemede boyut değişimi</w:t>
            </w:r>
            <w:r w:rsidR="00E52FC0" w:rsidRPr="00273333">
              <w:rPr>
                <w:sz w:val="22"/>
              </w:rPr>
              <w:t xml:space="preserve"> </w:t>
            </w:r>
          </w:p>
          <w:p w:rsidR="00E524EB" w:rsidRPr="00273333" w:rsidRDefault="00E52FC0" w:rsidP="00E52FC0">
            <w:pPr>
              <w:spacing w:after="120"/>
              <w:rPr>
                <w:sz w:val="22"/>
              </w:rPr>
            </w:pPr>
            <w:r w:rsidRPr="00273333">
              <w:rPr>
                <w:sz w:val="22"/>
              </w:rPr>
              <w:t>Her ilave kuru temizleme</w:t>
            </w:r>
          </w:p>
        </w:tc>
        <w:tc>
          <w:tcPr>
            <w:tcW w:w="2621" w:type="dxa"/>
          </w:tcPr>
          <w:p w:rsidR="00D55156" w:rsidRPr="00273333" w:rsidRDefault="00D55156" w:rsidP="00D55156">
            <w:pPr>
              <w:spacing w:after="120"/>
              <w:rPr>
                <w:sz w:val="22"/>
              </w:rPr>
            </w:pPr>
            <w:r w:rsidRPr="00273333">
              <w:rPr>
                <w:sz w:val="22"/>
              </w:rPr>
              <w:t>TS EN ISO 3175-1,3175-2</w:t>
            </w:r>
          </w:p>
        </w:tc>
        <w:tc>
          <w:tcPr>
            <w:tcW w:w="1072" w:type="dxa"/>
          </w:tcPr>
          <w:p w:rsidR="00D55156" w:rsidRPr="00273333" w:rsidRDefault="005930D3" w:rsidP="00D55156">
            <w:pPr>
              <w:jc w:val="center"/>
              <w:rPr>
                <w:sz w:val="22"/>
              </w:rPr>
            </w:pPr>
            <w:r w:rsidRPr="00273333">
              <w:rPr>
                <w:sz w:val="22"/>
              </w:rPr>
              <w:t>1</w:t>
            </w:r>
            <w:r w:rsidR="00BB73CB">
              <w:rPr>
                <w:sz w:val="22"/>
              </w:rPr>
              <w:t>5</w:t>
            </w:r>
            <w:r w:rsidR="00E524EB" w:rsidRPr="00273333">
              <w:rPr>
                <w:sz w:val="22"/>
              </w:rPr>
              <w:t>00</w:t>
            </w:r>
          </w:p>
          <w:p w:rsidR="00E52FC0" w:rsidRPr="00273333" w:rsidRDefault="00BB73CB" w:rsidP="00D55156">
            <w:pPr>
              <w:jc w:val="center"/>
              <w:rPr>
                <w:sz w:val="22"/>
              </w:rPr>
            </w:pPr>
            <w:r>
              <w:rPr>
                <w:sz w:val="22"/>
              </w:rPr>
              <w:t>6</w:t>
            </w:r>
            <w:r w:rsidR="00E52FC0" w:rsidRPr="00273333">
              <w:rPr>
                <w:sz w:val="22"/>
              </w:rPr>
              <w:t>00</w:t>
            </w:r>
          </w:p>
        </w:tc>
      </w:tr>
      <w:tr w:rsidR="00D55156" w:rsidRPr="00F76C37" w:rsidTr="00D55156">
        <w:tc>
          <w:tcPr>
            <w:tcW w:w="1242" w:type="dxa"/>
          </w:tcPr>
          <w:p w:rsidR="00D55156" w:rsidRPr="00B11557" w:rsidRDefault="00D55156" w:rsidP="007B09D2">
            <w:pPr>
              <w:spacing w:after="120"/>
              <w:rPr>
                <w:sz w:val="22"/>
              </w:rPr>
            </w:pPr>
            <w:r w:rsidRPr="00B11557">
              <w:rPr>
                <w:b/>
                <w:bCs/>
                <w:sz w:val="22"/>
              </w:rPr>
              <w:t>KTM 2</w:t>
            </w:r>
            <w:r w:rsidR="007B09D2" w:rsidRPr="00B11557">
              <w:rPr>
                <w:b/>
                <w:bCs/>
                <w:sz w:val="22"/>
              </w:rPr>
              <w:t>2</w:t>
            </w:r>
          </w:p>
        </w:tc>
        <w:tc>
          <w:tcPr>
            <w:tcW w:w="4283" w:type="dxa"/>
            <w:gridSpan w:val="2"/>
          </w:tcPr>
          <w:p w:rsidR="00D55156" w:rsidRPr="00B11557" w:rsidRDefault="00D55156" w:rsidP="00D55156">
            <w:pPr>
              <w:spacing w:after="120"/>
              <w:rPr>
                <w:sz w:val="22"/>
              </w:rPr>
            </w:pPr>
            <w:r w:rsidRPr="00B11557">
              <w:rPr>
                <w:sz w:val="22"/>
              </w:rPr>
              <w:t>Dinlendirme çekmesi</w:t>
            </w:r>
          </w:p>
        </w:tc>
        <w:tc>
          <w:tcPr>
            <w:tcW w:w="2621" w:type="dxa"/>
          </w:tcPr>
          <w:p w:rsidR="00D55156" w:rsidRPr="00B11557" w:rsidRDefault="00D55156" w:rsidP="00D55156">
            <w:pPr>
              <w:spacing w:after="120"/>
              <w:rPr>
                <w:sz w:val="22"/>
              </w:rPr>
            </w:pPr>
            <w:r w:rsidRPr="00B11557">
              <w:rPr>
                <w:sz w:val="22"/>
              </w:rPr>
              <w:t>TS 2374</w:t>
            </w:r>
          </w:p>
        </w:tc>
        <w:tc>
          <w:tcPr>
            <w:tcW w:w="1072" w:type="dxa"/>
          </w:tcPr>
          <w:p w:rsidR="00D55156" w:rsidRPr="00B11557" w:rsidRDefault="00D55156" w:rsidP="00BB73CB">
            <w:pPr>
              <w:jc w:val="center"/>
              <w:rPr>
                <w:sz w:val="22"/>
              </w:rPr>
            </w:pPr>
            <w:r w:rsidRPr="00B11557">
              <w:rPr>
                <w:sz w:val="22"/>
              </w:rPr>
              <w:t>1</w:t>
            </w:r>
            <w:r w:rsidR="00BB73CB">
              <w:rPr>
                <w:sz w:val="22"/>
              </w:rPr>
              <w:t>8</w:t>
            </w:r>
            <w:r w:rsidRPr="00B11557">
              <w:rPr>
                <w:sz w:val="22"/>
              </w:rPr>
              <w:t>00</w:t>
            </w:r>
          </w:p>
        </w:tc>
      </w:tr>
      <w:tr w:rsidR="00D55156" w:rsidRPr="00F76C37" w:rsidTr="00D55156">
        <w:tc>
          <w:tcPr>
            <w:tcW w:w="1242" w:type="dxa"/>
          </w:tcPr>
          <w:p w:rsidR="00D55156" w:rsidRPr="00B11557" w:rsidRDefault="00D55156" w:rsidP="007B09D2">
            <w:pPr>
              <w:spacing w:after="120"/>
              <w:rPr>
                <w:sz w:val="22"/>
              </w:rPr>
            </w:pPr>
            <w:r w:rsidRPr="00B11557">
              <w:rPr>
                <w:b/>
                <w:bCs/>
                <w:sz w:val="22"/>
              </w:rPr>
              <w:t>KTM 2</w:t>
            </w:r>
            <w:r w:rsidR="007B09D2" w:rsidRPr="00B11557">
              <w:rPr>
                <w:b/>
                <w:bCs/>
                <w:sz w:val="22"/>
              </w:rPr>
              <w:t>3</w:t>
            </w:r>
          </w:p>
        </w:tc>
        <w:tc>
          <w:tcPr>
            <w:tcW w:w="4283" w:type="dxa"/>
            <w:gridSpan w:val="2"/>
          </w:tcPr>
          <w:p w:rsidR="00D55156" w:rsidRPr="00B11557" w:rsidRDefault="00D55156" w:rsidP="00D55156">
            <w:pPr>
              <w:spacing w:after="120"/>
              <w:rPr>
                <w:sz w:val="22"/>
              </w:rPr>
            </w:pPr>
            <w:r w:rsidRPr="00B11557">
              <w:rPr>
                <w:sz w:val="22"/>
              </w:rPr>
              <w:t>Keçeleşme çekmesi</w:t>
            </w:r>
          </w:p>
        </w:tc>
        <w:tc>
          <w:tcPr>
            <w:tcW w:w="2621" w:type="dxa"/>
          </w:tcPr>
          <w:p w:rsidR="00D55156" w:rsidRPr="00B11557" w:rsidRDefault="00D55156" w:rsidP="00D55156">
            <w:pPr>
              <w:spacing w:after="120"/>
              <w:rPr>
                <w:sz w:val="22"/>
              </w:rPr>
            </w:pPr>
            <w:r w:rsidRPr="00B11557">
              <w:rPr>
                <w:sz w:val="22"/>
              </w:rPr>
              <w:t>TS 2374</w:t>
            </w:r>
          </w:p>
        </w:tc>
        <w:tc>
          <w:tcPr>
            <w:tcW w:w="1072" w:type="dxa"/>
          </w:tcPr>
          <w:p w:rsidR="00D55156" w:rsidRPr="00B11557" w:rsidRDefault="00D55156" w:rsidP="00BB73CB">
            <w:pPr>
              <w:jc w:val="center"/>
              <w:rPr>
                <w:sz w:val="22"/>
              </w:rPr>
            </w:pPr>
            <w:r w:rsidRPr="00B11557">
              <w:rPr>
                <w:sz w:val="22"/>
              </w:rPr>
              <w:t>1</w:t>
            </w:r>
            <w:r w:rsidR="00BB73CB">
              <w:rPr>
                <w:sz w:val="22"/>
              </w:rPr>
              <w:t>8</w:t>
            </w:r>
            <w:r w:rsidRPr="00B11557">
              <w:rPr>
                <w:sz w:val="22"/>
              </w:rPr>
              <w:t>00</w:t>
            </w:r>
          </w:p>
        </w:tc>
      </w:tr>
      <w:tr w:rsidR="00D55156" w:rsidRPr="00F76C37" w:rsidTr="00D55156">
        <w:tc>
          <w:tcPr>
            <w:tcW w:w="1242" w:type="dxa"/>
            <w:vAlign w:val="center"/>
          </w:tcPr>
          <w:p w:rsidR="00D55156" w:rsidRPr="00B11557" w:rsidRDefault="00D55156" w:rsidP="007B09D2">
            <w:pPr>
              <w:spacing w:after="120"/>
              <w:rPr>
                <w:sz w:val="22"/>
              </w:rPr>
            </w:pPr>
            <w:r w:rsidRPr="00B11557">
              <w:rPr>
                <w:b/>
                <w:bCs/>
                <w:sz w:val="22"/>
              </w:rPr>
              <w:t>KTM 2</w:t>
            </w:r>
            <w:r w:rsidR="007B09D2" w:rsidRPr="00B11557">
              <w:rPr>
                <w:b/>
                <w:bCs/>
                <w:sz w:val="22"/>
              </w:rPr>
              <w:t>4</w:t>
            </w:r>
          </w:p>
        </w:tc>
        <w:tc>
          <w:tcPr>
            <w:tcW w:w="4283" w:type="dxa"/>
            <w:gridSpan w:val="2"/>
          </w:tcPr>
          <w:p w:rsidR="00D55156" w:rsidRPr="00B11557" w:rsidRDefault="00D55156" w:rsidP="00D55156">
            <w:pPr>
              <w:spacing w:after="120"/>
              <w:rPr>
                <w:sz w:val="22"/>
              </w:rPr>
            </w:pPr>
            <w:r w:rsidRPr="00B11557">
              <w:rPr>
                <w:sz w:val="22"/>
              </w:rPr>
              <w:t>Kumaşlarda buruşmazlığın değerlendirilmesi Görünüş metodu</w:t>
            </w:r>
          </w:p>
        </w:tc>
        <w:tc>
          <w:tcPr>
            <w:tcW w:w="2621" w:type="dxa"/>
          </w:tcPr>
          <w:p w:rsidR="00D55156" w:rsidRPr="00B11557" w:rsidRDefault="00D55156" w:rsidP="00D55156">
            <w:pPr>
              <w:spacing w:after="120"/>
              <w:rPr>
                <w:sz w:val="22"/>
              </w:rPr>
            </w:pPr>
            <w:r w:rsidRPr="00B11557">
              <w:rPr>
                <w:sz w:val="22"/>
              </w:rPr>
              <w:t>TS ISO 9867</w:t>
            </w:r>
          </w:p>
        </w:tc>
        <w:tc>
          <w:tcPr>
            <w:tcW w:w="1072" w:type="dxa"/>
            <w:vAlign w:val="center"/>
          </w:tcPr>
          <w:p w:rsidR="00D55156" w:rsidRPr="00B11557" w:rsidRDefault="006D47B2" w:rsidP="0007719F">
            <w:pPr>
              <w:jc w:val="center"/>
              <w:rPr>
                <w:sz w:val="22"/>
              </w:rPr>
            </w:pPr>
            <w:r w:rsidRPr="00B11557">
              <w:rPr>
                <w:sz w:val="22"/>
              </w:rPr>
              <w:t>1</w:t>
            </w:r>
            <w:r w:rsidR="0007719F">
              <w:rPr>
                <w:sz w:val="22"/>
              </w:rPr>
              <w:t>5</w:t>
            </w:r>
            <w:r w:rsidR="004C07FB" w:rsidRPr="00B11557">
              <w:rPr>
                <w:sz w:val="22"/>
              </w:rPr>
              <w:t>00</w:t>
            </w:r>
          </w:p>
        </w:tc>
      </w:tr>
      <w:tr w:rsidR="00D55156" w:rsidRPr="00F76C37" w:rsidTr="00D55156">
        <w:tc>
          <w:tcPr>
            <w:tcW w:w="1242" w:type="dxa"/>
          </w:tcPr>
          <w:p w:rsidR="00D55156" w:rsidRPr="00B11557" w:rsidRDefault="00D55156" w:rsidP="007B09D2">
            <w:pPr>
              <w:spacing w:after="120"/>
              <w:rPr>
                <w:sz w:val="22"/>
              </w:rPr>
            </w:pPr>
            <w:r w:rsidRPr="00B11557">
              <w:rPr>
                <w:b/>
                <w:bCs/>
                <w:sz w:val="22"/>
              </w:rPr>
              <w:t>KTM 2</w:t>
            </w:r>
            <w:r w:rsidR="007B09D2" w:rsidRPr="00B11557">
              <w:rPr>
                <w:b/>
                <w:bCs/>
                <w:sz w:val="22"/>
              </w:rPr>
              <w:t>5</w:t>
            </w:r>
          </w:p>
        </w:tc>
        <w:tc>
          <w:tcPr>
            <w:tcW w:w="4283" w:type="dxa"/>
            <w:gridSpan w:val="2"/>
          </w:tcPr>
          <w:p w:rsidR="00D55156" w:rsidRPr="00B11557" w:rsidRDefault="00D55156" w:rsidP="00D55156">
            <w:pPr>
              <w:spacing w:after="120"/>
              <w:rPr>
                <w:sz w:val="22"/>
              </w:rPr>
            </w:pPr>
            <w:r w:rsidRPr="00B11557">
              <w:rPr>
                <w:sz w:val="22"/>
              </w:rPr>
              <w:t>Hidrofilite</w:t>
            </w:r>
          </w:p>
          <w:p w:rsidR="00D55156" w:rsidRPr="00B11557" w:rsidRDefault="00D55156" w:rsidP="00D55156">
            <w:pPr>
              <w:spacing w:after="120"/>
              <w:rPr>
                <w:sz w:val="22"/>
              </w:rPr>
            </w:pPr>
            <w:r w:rsidRPr="00B11557">
              <w:rPr>
                <w:sz w:val="22"/>
              </w:rPr>
              <w:t>Havlu kumaşlarda hidrofilik</w:t>
            </w:r>
          </w:p>
        </w:tc>
        <w:tc>
          <w:tcPr>
            <w:tcW w:w="2621" w:type="dxa"/>
          </w:tcPr>
          <w:p w:rsidR="00D55156" w:rsidRPr="00B11557" w:rsidRDefault="00D55156" w:rsidP="00D55156">
            <w:pPr>
              <w:spacing w:after="120"/>
              <w:rPr>
                <w:sz w:val="22"/>
              </w:rPr>
            </w:pPr>
            <w:r w:rsidRPr="00B11557">
              <w:rPr>
                <w:sz w:val="22"/>
              </w:rPr>
              <w:t>TS 866, TS 629</w:t>
            </w:r>
          </w:p>
          <w:p w:rsidR="00D55156" w:rsidRPr="00B11557" w:rsidRDefault="00D55156" w:rsidP="00D55156">
            <w:pPr>
              <w:spacing w:after="120"/>
              <w:rPr>
                <w:sz w:val="22"/>
              </w:rPr>
            </w:pPr>
            <w:r w:rsidRPr="00B11557">
              <w:rPr>
                <w:sz w:val="22"/>
              </w:rPr>
              <w:t>TS EN 14697</w:t>
            </w:r>
          </w:p>
        </w:tc>
        <w:tc>
          <w:tcPr>
            <w:tcW w:w="1072" w:type="dxa"/>
            <w:vAlign w:val="center"/>
          </w:tcPr>
          <w:p w:rsidR="00D55156" w:rsidRPr="00B11557" w:rsidRDefault="0007719F" w:rsidP="00D55156">
            <w:pPr>
              <w:jc w:val="center"/>
              <w:rPr>
                <w:sz w:val="22"/>
              </w:rPr>
            </w:pPr>
            <w:r>
              <w:rPr>
                <w:sz w:val="22"/>
              </w:rPr>
              <w:t>120</w:t>
            </w:r>
            <w:r w:rsidR="004C07FB" w:rsidRPr="00B11557">
              <w:rPr>
                <w:sz w:val="22"/>
              </w:rPr>
              <w:t>0</w:t>
            </w:r>
          </w:p>
          <w:p w:rsidR="00D55156" w:rsidRPr="00B11557" w:rsidRDefault="0007719F" w:rsidP="0007719F">
            <w:pPr>
              <w:jc w:val="center"/>
              <w:rPr>
                <w:sz w:val="22"/>
              </w:rPr>
            </w:pPr>
            <w:r>
              <w:rPr>
                <w:sz w:val="22"/>
              </w:rPr>
              <w:t>120</w:t>
            </w:r>
            <w:r w:rsidRPr="00B11557">
              <w:rPr>
                <w:sz w:val="22"/>
              </w:rPr>
              <w:t>0</w:t>
            </w:r>
          </w:p>
        </w:tc>
      </w:tr>
      <w:tr w:rsidR="00D55156" w:rsidRPr="00F76C37" w:rsidTr="00D55156">
        <w:tc>
          <w:tcPr>
            <w:tcW w:w="1242" w:type="dxa"/>
          </w:tcPr>
          <w:p w:rsidR="00D55156" w:rsidRPr="00B11557" w:rsidRDefault="00D55156" w:rsidP="007B09D2">
            <w:pPr>
              <w:spacing w:after="120"/>
              <w:rPr>
                <w:b/>
                <w:bCs/>
                <w:sz w:val="22"/>
              </w:rPr>
            </w:pPr>
            <w:r w:rsidRPr="00B11557">
              <w:rPr>
                <w:b/>
                <w:bCs/>
                <w:sz w:val="22"/>
              </w:rPr>
              <w:t>KTM 2</w:t>
            </w:r>
            <w:r w:rsidR="007B09D2" w:rsidRPr="00B11557">
              <w:rPr>
                <w:b/>
                <w:bCs/>
                <w:sz w:val="22"/>
              </w:rPr>
              <w:t>6</w:t>
            </w:r>
          </w:p>
        </w:tc>
        <w:tc>
          <w:tcPr>
            <w:tcW w:w="4283" w:type="dxa"/>
            <w:gridSpan w:val="2"/>
          </w:tcPr>
          <w:p w:rsidR="00D55156" w:rsidRPr="00B11557" w:rsidRDefault="00D55156" w:rsidP="00D55156">
            <w:pPr>
              <w:spacing w:after="120"/>
              <w:rPr>
                <w:sz w:val="22"/>
              </w:rPr>
            </w:pPr>
            <w:r w:rsidRPr="00B11557">
              <w:rPr>
                <w:sz w:val="22"/>
              </w:rPr>
              <w:t>Temizlik Bezlerinde su emicilik tayini</w:t>
            </w:r>
          </w:p>
        </w:tc>
        <w:tc>
          <w:tcPr>
            <w:tcW w:w="2621" w:type="dxa"/>
          </w:tcPr>
          <w:p w:rsidR="00D55156" w:rsidRPr="00B11557" w:rsidRDefault="00D55156" w:rsidP="00D55156">
            <w:pPr>
              <w:spacing w:after="120"/>
              <w:rPr>
                <w:sz w:val="22"/>
              </w:rPr>
            </w:pPr>
          </w:p>
        </w:tc>
        <w:tc>
          <w:tcPr>
            <w:tcW w:w="1072" w:type="dxa"/>
            <w:vAlign w:val="center"/>
          </w:tcPr>
          <w:p w:rsidR="00D55156" w:rsidRPr="00B11557" w:rsidRDefault="0007719F" w:rsidP="0007719F">
            <w:pPr>
              <w:jc w:val="center"/>
              <w:rPr>
                <w:sz w:val="22"/>
              </w:rPr>
            </w:pPr>
            <w:r>
              <w:rPr>
                <w:sz w:val="22"/>
              </w:rPr>
              <w:t>120</w:t>
            </w:r>
            <w:r w:rsidRPr="00B11557">
              <w:rPr>
                <w:sz w:val="22"/>
              </w:rPr>
              <w:t>0</w:t>
            </w:r>
          </w:p>
        </w:tc>
      </w:tr>
      <w:tr w:rsidR="00D55156" w:rsidRPr="00F76C37" w:rsidTr="00D55156">
        <w:tc>
          <w:tcPr>
            <w:tcW w:w="9218" w:type="dxa"/>
            <w:gridSpan w:val="5"/>
            <w:shd w:val="clear" w:color="auto" w:fill="D9D9D9" w:themeFill="background1" w:themeFillShade="D9"/>
          </w:tcPr>
          <w:p w:rsidR="00D55156" w:rsidRPr="00B11557" w:rsidRDefault="00D55156" w:rsidP="00D55156">
            <w:pPr>
              <w:jc w:val="center"/>
              <w:rPr>
                <w:sz w:val="22"/>
              </w:rPr>
            </w:pPr>
            <w:r w:rsidRPr="00B11557">
              <w:rPr>
                <w:b/>
                <w:bCs/>
                <w:sz w:val="22"/>
                <w:shd w:val="clear" w:color="auto" w:fill="E0E0E0"/>
              </w:rPr>
              <w:t>RENK HASLIKLARI</w:t>
            </w:r>
          </w:p>
        </w:tc>
      </w:tr>
      <w:tr w:rsidR="00D55156" w:rsidRPr="00F76C37" w:rsidTr="00D55156">
        <w:tc>
          <w:tcPr>
            <w:tcW w:w="1242" w:type="dxa"/>
            <w:vMerge w:val="restart"/>
            <w:vAlign w:val="center"/>
          </w:tcPr>
          <w:p w:rsidR="00D55156" w:rsidRPr="00B11557" w:rsidRDefault="00D55156" w:rsidP="007B09D2">
            <w:pPr>
              <w:rPr>
                <w:b/>
                <w:bCs/>
                <w:sz w:val="22"/>
              </w:rPr>
            </w:pPr>
            <w:r w:rsidRPr="00B11557">
              <w:rPr>
                <w:b/>
                <w:bCs/>
                <w:sz w:val="22"/>
              </w:rPr>
              <w:t>KTM2</w:t>
            </w:r>
            <w:r w:rsidR="007B09D2" w:rsidRPr="00B11557">
              <w:rPr>
                <w:b/>
                <w:bCs/>
                <w:sz w:val="22"/>
              </w:rPr>
              <w:t>7</w:t>
            </w:r>
          </w:p>
        </w:tc>
        <w:tc>
          <w:tcPr>
            <w:tcW w:w="1276" w:type="dxa"/>
            <w:vMerge w:val="restart"/>
            <w:vAlign w:val="center"/>
          </w:tcPr>
          <w:p w:rsidR="00D55156" w:rsidRPr="00B11557" w:rsidRDefault="00D55156" w:rsidP="00D55156">
            <w:pPr>
              <w:jc w:val="both"/>
              <w:rPr>
                <w:sz w:val="22"/>
              </w:rPr>
            </w:pPr>
            <w:r w:rsidRPr="00B11557">
              <w:rPr>
                <w:sz w:val="22"/>
              </w:rPr>
              <w:t xml:space="preserve">Yapay Işığa karşı renk haslığı </w:t>
            </w:r>
          </w:p>
          <w:p w:rsidR="00D55156" w:rsidRPr="00B11557" w:rsidRDefault="00D55156" w:rsidP="00D55156">
            <w:pPr>
              <w:jc w:val="both"/>
              <w:rPr>
                <w:sz w:val="22"/>
              </w:rPr>
            </w:pPr>
            <w:r w:rsidRPr="00B11557">
              <w:rPr>
                <w:sz w:val="22"/>
              </w:rPr>
              <w:t> </w:t>
            </w:r>
          </w:p>
        </w:tc>
        <w:tc>
          <w:tcPr>
            <w:tcW w:w="3007" w:type="dxa"/>
          </w:tcPr>
          <w:p w:rsidR="00D55156" w:rsidRPr="00B11557" w:rsidRDefault="00D55156" w:rsidP="00D55156">
            <w:pPr>
              <w:rPr>
                <w:sz w:val="22"/>
              </w:rPr>
            </w:pPr>
            <w:r w:rsidRPr="00B11557">
              <w:rPr>
                <w:sz w:val="22"/>
              </w:rPr>
              <w:t>4. mavi yün standartının 4’e eşit solduğunda</w:t>
            </w:r>
          </w:p>
        </w:tc>
        <w:tc>
          <w:tcPr>
            <w:tcW w:w="2621" w:type="dxa"/>
            <w:vMerge w:val="restart"/>
            <w:vAlign w:val="center"/>
          </w:tcPr>
          <w:p w:rsidR="00D55156" w:rsidRPr="00B11557" w:rsidRDefault="00D55156" w:rsidP="00D55156">
            <w:pPr>
              <w:rPr>
                <w:sz w:val="22"/>
              </w:rPr>
            </w:pPr>
            <w:r w:rsidRPr="00B11557">
              <w:rPr>
                <w:sz w:val="22"/>
              </w:rPr>
              <w:t>TS EN ISO 105-B02,</w:t>
            </w:r>
          </w:p>
          <w:p w:rsidR="00D55156" w:rsidRPr="00B11557" w:rsidRDefault="00D55156" w:rsidP="00D55156">
            <w:pPr>
              <w:rPr>
                <w:sz w:val="22"/>
              </w:rPr>
            </w:pPr>
            <w:r w:rsidRPr="00B11557">
              <w:rPr>
                <w:sz w:val="22"/>
              </w:rPr>
              <w:t>TS EN ISO 105 B06</w:t>
            </w:r>
          </w:p>
        </w:tc>
        <w:tc>
          <w:tcPr>
            <w:tcW w:w="1072" w:type="dxa"/>
            <w:vAlign w:val="center"/>
          </w:tcPr>
          <w:p w:rsidR="00D55156" w:rsidRPr="00DC6167" w:rsidRDefault="004173F8" w:rsidP="00DC6167">
            <w:pPr>
              <w:jc w:val="center"/>
              <w:rPr>
                <w:sz w:val="22"/>
              </w:rPr>
            </w:pPr>
            <w:r w:rsidRPr="00DC6167">
              <w:rPr>
                <w:sz w:val="22"/>
              </w:rPr>
              <w:t>3</w:t>
            </w:r>
            <w:r w:rsidR="00DC6167" w:rsidRPr="00DC6167">
              <w:rPr>
                <w:sz w:val="22"/>
              </w:rPr>
              <w:t>5</w:t>
            </w:r>
            <w:r w:rsidRPr="00DC6167">
              <w:rPr>
                <w:sz w:val="22"/>
              </w:rPr>
              <w:t>00</w:t>
            </w:r>
          </w:p>
        </w:tc>
      </w:tr>
      <w:tr w:rsidR="00D55156" w:rsidRPr="00F76C37" w:rsidTr="00D55156">
        <w:tc>
          <w:tcPr>
            <w:tcW w:w="1242" w:type="dxa"/>
            <w:vMerge/>
            <w:vAlign w:val="center"/>
          </w:tcPr>
          <w:p w:rsidR="00D55156" w:rsidRPr="00B11557" w:rsidRDefault="00D55156" w:rsidP="00D55156">
            <w:pPr>
              <w:rPr>
                <w:b/>
                <w:bCs/>
                <w:sz w:val="22"/>
              </w:rPr>
            </w:pPr>
          </w:p>
        </w:tc>
        <w:tc>
          <w:tcPr>
            <w:tcW w:w="1276" w:type="dxa"/>
            <w:vMerge/>
            <w:vAlign w:val="center"/>
          </w:tcPr>
          <w:p w:rsidR="00D55156" w:rsidRPr="00B11557" w:rsidRDefault="00D55156" w:rsidP="00D55156">
            <w:pPr>
              <w:rPr>
                <w:sz w:val="22"/>
              </w:rPr>
            </w:pPr>
          </w:p>
        </w:tc>
        <w:tc>
          <w:tcPr>
            <w:tcW w:w="3007" w:type="dxa"/>
          </w:tcPr>
          <w:p w:rsidR="00D55156" w:rsidRPr="00B11557" w:rsidRDefault="00D55156" w:rsidP="00D55156">
            <w:pPr>
              <w:rPr>
                <w:sz w:val="22"/>
              </w:rPr>
            </w:pPr>
            <w:r w:rsidRPr="00B11557">
              <w:rPr>
                <w:sz w:val="22"/>
              </w:rPr>
              <w:t>6. mavi yün standartının 4’e eşit solduğunda</w:t>
            </w:r>
          </w:p>
        </w:tc>
        <w:tc>
          <w:tcPr>
            <w:tcW w:w="2621" w:type="dxa"/>
            <w:vMerge/>
            <w:vAlign w:val="center"/>
          </w:tcPr>
          <w:p w:rsidR="00D55156" w:rsidRPr="00B11557" w:rsidRDefault="00D55156" w:rsidP="00D55156">
            <w:pPr>
              <w:rPr>
                <w:sz w:val="22"/>
              </w:rPr>
            </w:pPr>
          </w:p>
        </w:tc>
        <w:tc>
          <w:tcPr>
            <w:tcW w:w="1072" w:type="dxa"/>
            <w:vAlign w:val="center"/>
          </w:tcPr>
          <w:p w:rsidR="00D55156" w:rsidRPr="00DC6167" w:rsidRDefault="00DC6167" w:rsidP="00D55156">
            <w:pPr>
              <w:jc w:val="center"/>
              <w:rPr>
                <w:sz w:val="22"/>
              </w:rPr>
            </w:pPr>
            <w:r w:rsidRPr="00DC6167">
              <w:rPr>
                <w:sz w:val="22"/>
              </w:rPr>
              <w:t>5</w:t>
            </w:r>
            <w:r w:rsidR="00FB1CCC" w:rsidRPr="00DC6167">
              <w:rPr>
                <w:sz w:val="22"/>
              </w:rPr>
              <w:t>0</w:t>
            </w:r>
            <w:r w:rsidR="004C07FB" w:rsidRPr="00DC6167">
              <w:rPr>
                <w:sz w:val="22"/>
              </w:rPr>
              <w:t>00</w:t>
            </w:r>
          </w:p>
        </w:tc>
      </w:tr>
      <w:tr w:rsidR="00D55156" w:rsidRPr="00F76C37" w:rsidTr="00D55156">
        <w:tc>
          <w:tcPr>
            <w:tcW w:w="1242" w:type="dxa"/>
            <w:vMerge/>
            <w:vAlign w:val="center"/>
          </w:tcPr>
          <w:p w:rsidR="00D55156" w:rsidRPr="00B11557" w:rsidRDefault="00D55156" w:rsidP="00D55156">
            <w:pPr>
              <w:rPr>
                <w:b/>
                <w:bCs/>
                <w:sz w:val="22"/>
              </w:rPr>
            </w:pPr>
          </w:p>
        </w:tc>
        <w:tc>
          <w:tcPr>
            <w:tcW w:w="1276" w:type="dxa"/>
            <w:vMerge/>
            <w:vAlign w:val="center"/>
          </w:tcPr>
          <w:p w:rsidR="00D55156" w:rsidRPr="00B11557" w:rsidRDefault="00D55156" w:rsidP="00D55156">
            <w:pPr>
              <w:rPr>
                <w:sz w:val="22"/>
              </w:rPr>
            </w:pPr>
          </w:p>
        </w:tc>
        <w:tc>
          <w:tcPr>
            <w:tcW w:w="3007" w:type="dxa"/>
          </w:tcPr>
          <w:p w:rsidR="00D55156" w:rsidRPr="00B11557" w:rsidRDefault="00D55156" w:rsidP="00D55156">
            <w:pPr>
              <w:rPr>
                <w:sz w:val="22"/>
              </w:rPr>
            </w:pPr>
            <w:r w:rsidRPr="00B11557">
              <w:rPr>
                <w:sz w:val="22"/>
              </w:rPr>
              <w:t>7. mavi yün standartının 4’e eşit solduğunda</w:t>
            </w:r>
          </w:p>
        </w:tc>
        <w:tc>
          <w:tcPr>
            <w:tcW w:w="2621" w:type="dxa"/>
            <w:vMerge/>
            <w:vAlign w:val="center"/>
          </w:tcPr>
          <w:p w:rsidR="00D55156" w:rsidRPr="00B11557" w:rsidRDefault="00D55156" w:rsidP="00D55156">
            <w:pPr>
              <w:rPr>
                <w:sz w:val="22"/>
              </w:rPr>
            </w:pPr>
          </w:p>
        </w:tc>
        <w:tc>
          <w:tcPr>
            <w:tcW w:w="1072" w:type="dxa"/>
            <w:vAlign w:val="center"/>
          </w:tcPr>
          <w:p w:rsidR="00D55156" w:rsidRPr="00DC6167" w:rsidRDefault="00DC6167" w:rsidP="00D55156">
            <w:pPr>
              <w:jc w:val="center"/>
              <w:rPr>
                <w:sz w:val="22"/>
              </w:rPr>
            </w:pPr>
            <w:r w:rsidRPr="00DC6167">
              <w:rPr>
                <w:sz w:val="22"/>
              </w:rPr>
              <w:t>7</w:t>
            </w:r>
            <w:r w:rsidR="00FB1CCC" w:rsidRPr="00DC6167">
              <w:rPr>
                <w:sz w:val="22"/>
              </w:rPr>
              <w:t>0</w:t>
            </w:r>
            <w:r w:rsidR="004C07FB" w:rsidRPr="00DC6167">
              <w:rPr>
                <w:sz w:val="22"/>
              </w:rPr>
              <w:t>00</w:t>
            </w:r>
          </w:p>
        </w:tc>
      </w:tr>
      <w:tr w:rsidR="00AE0E1F" w:rsidRPr="00F76C37" w:rsidTr="00D55156">
        <w:tc>
          <w:tcPr>
            <w:tcW w:w="1242" w:type="dxa"/>
            <w:vMerge w:val="restart"/>
            <w:vAlign w:val="center"/>
          </w:tcPr>
          <w:p w:rsidR="00AE0E1F" w:rsidRPr="00B11557" w:rsidRDefault="00AE0E1F" w:rsidP="00AE0E1F">
            <w:pPr>
              <w:rPr>
                <w:sz w:val="22"/>
              </w:rPr>
            </w:pPr>
            <w:r w:rsidRPr="00B11557">
              <w:rPr>
                <w:b/>
                <w:bCs/>
                <w:sz w:val="22"/>
              </w:rPr>
              <w:t>KTM 28</w:t>
            </w:r>
          </w:p>
        </w:tc>
        <w:tc>
          <w:tcPr>
            <w:tcW w:w="1276" w:type="dxa"/>
            <w:vMerge w:val="restart"/>
            <w:vAlign w:val="center"/>
          </w:tcPr>
          <w:p w:rsidR="00AE0E1F" w:rsidRPr="00B11557" w:rsidRDefault="00AE0E1F" w:rsidP="00AE0E1F">
            <w:pPr>
              <w:rPr>
                <w:sz w:val="22"/>
              </w:rPr>
            </w:pPr>
            <w:r w:rsidRPr="00B11557">
              <w:rPr>
                <w:sz w:val="22"/>
              </w:rPr>
              <w:t>Yapay Hava şartlarına karşı renk haslığı</w:t>
            </w:r>
          </w:p>
        </w:tc>
        <w:tc>
          <w:tcPr>
            <w:tcW w:w="3007" w:type="dxa"/>
          </w:tcPr>
          <w:p w:rsidR="00AE0E1F" w:rsidRPr="00B11557" w:rsidRDefault="00AE0E1F" w:rsidP="00AE0E1F">
            <w:pPr>
              <w:rPr>
                <w:sz w:val="22"/>
              </w:rPr>
            </w:pPr>
            <w:r w:rsidRPr="00B11557">
              <w:rPr>
                <w:sz w:val="22"/>
              </w:rPr>
              <w:t>4. mavi yün standartının 4’e eşit solduğunda</w:t>
            </w:r>
          </w:p>
        </w:tc>
        <w:tc>
          <w:tcPr>
            <w:tcW w:w="2621" w:type="dxa"/>
            <w:vMerge w:val="restart"/>
            <w:vAlign w:val="center"/>
          </w:tcPr>
          <w:p w:rsidR="00AE0E1F" w:rsidRPr="00B11557" w:rsidRDefault="00AE0E1F" w:rsidP="00AE0E1F">
            <w:pPr>
              <w:rPr>
                <w:sz w:val="22"/>
              </w:rPr>
            </w:pPr>
            <w:r w:rsidRPr="00B11557">
              <w:rPr>
                <w:sz w:val="22"/>
              </w:rPr>
              <w:t>TS 4460 EN ISO 105-B04</w:t>
            </w:r>
          </w:p>
        </w:tc>
        <w:tc>
          <w:tcPr>
            <w:tcW w:w="1072" w:type="dxa"/>
            <w:vAlign w:val="center"/>
          </w:tcPr>
          <w:p w:rsidR="00AE0E1F" w:rsidRPr="00DC6167" w:rsidRDefault="00AE0E1F" w:rsidP="00AE0E1F">
            <w:pPr>
              <w:jc w:val="center"/>
              <w:rPr>
                <w:sz w:val="22"/>
              </w:rPr>
            </w:pPr>
            <w:r w:rsidRPr="00DC6167">
              <w:rPr>
                <w:sz w:val="22"/>
              </w:rPr>
              <w:t>3500</w:t>
            </w:r>
          </w:p>
        </w:tc>
      </w:tr>
      <w:tr w:rsidR="00AE0E1F" w:rsidRPr="00F76C37" w:rsidTr="00D55156">
        <w:tc>
          <w:tcPr>
            <w:tcW w:w="1242" w:type="dxa"/>
            <w:vMerge/>
            <w:vAlign w:val="center"/>
          </w:tcPr>
          <w:p w:rsidR="00AE0E1F" w:rsidRPr="00B11557" w:rsidRDefault="00AE0E1F" w:rsidP="00AE0E1F">
            <w:pPr>
              <w:rPr>
                <w:b/>
                <w:bCs/>
                <w:sz w:val="22"/>
              </w:rPr>
            </w:pPr>
          </w:p>
        </w:tc>
        <w:tc>
          <w:tcPr>
            <w:tcW w:w="1276" w:type="dxa"/>
            <w:vMerge/>
            <w:vAlign w:val="center"/>
          </w:tcPr>
          <w:p w:rsidR="00AE0E1F" w:rsidRPr="00B11557" w:rsidRDefault="00AE0E1F" w:rsidP="00AE0E1F">
            <w:pPr>
              <w:rPr>
                <w:sz w:val="22"/>
              </w:rPr>
            </w:pPr>
          </w:p>
        </w:tc>
        <w:tc>
          <w:tcPr>
            <w:tcW w:w="3007" w:type="dxa"/>
          </w:tcPr>
          <w:p w:rsidR="00AE0E1F" w:rsidRPr="00B11557" w:rsidRDefault="00AE0E1F" w:rsidP="00AE0E1F">
            <w:pPr>
              <w:rPr>
                <w:sz w:val="22"/>
              </w:rPr>
            </w:pPr>
            <w:r w:rsidRPr="00B11557">
              <w:rPr>
                <w:sz w:val="22"/>
              </w:rPr>
              <w:t>6. mavi yün standartının 4’e eşit solduğunda</w:t>
            </w:r>
          </w:p>
        </w:tc>
        <w:tc>
          <w:tcPr>
            <w:tcW w:w="2621" w:type="dxa"/>
            <w:vMerge/>
            <w:vAlign w:val="center"/>
          </w:tcPr>
          <w:p w:rsidR="00AE0E1F" w:rsidRPr="00B11557" w:rsidRDefault="00AE0E1F" w:rsidP="00AE0E1F">
            <w:pPr>
              <w:rPr>
                <w:sz w:val="22"/>
              </w:rPr>
            </w:pPr>
          </w:p>
        </w:tc>
        <w:tc>
          <w:tcPr>
            <w:tcW w:w="1072" w:type="dxa"/>
            <w:vAlign w:val="center"/>
          </w:tcPr>
          <w:p w:rsidR="00AE0E1F" w:rsidRPr="00DC6167" w:rsidRDefault="00AE0E1F" w:rsidP="00AE0E1F">
            <w:pPr>
              <w:jc w:val="center"/>
              <w:rPr>
                <w:sz w:val="22"/>
              </w:rPr>
            </w:pPr>
            <w:r w:rsidRPr="00DC6167">
              <w:rPr>
                <w:sz w:val="22"/>
              </w:rPr>
              <w:t>5000</w:t>
            </w:r>
          </w:p>
        </w:tc>
      </w:tr>
      <w:tr w:rsidR="00AE0E1F" w:rsidRPr="00F76C37" w:rsidTr="00D55156">
        <w:tc>
          <w:tcPr>
            <w:tcW w:w="1242" w:type="dxa"/>
            <w:vMerge/>
            <w:vAlign w:val="center"/>
          </w:tcPr>
          <w:p w:rsidR="00AE0E1F" w:rsidRPr="00B11557" w:rsidRDefault="00AE0E1F" w:rsidP="00AE0E1F">
            <w:pPr>
              <w:rPr>
                <w:b/>
                <w:bCs/>
                <w:sz w:val="22"/>
              </w:rPr>
            </w:pPr>
          </w:p>
        </w:tc>
        <w:tc>
          <w:tcPr>
            <w:tcW w:w="1276" w:type="dxa"/>
            <w:vMerge/>
            <w:vAlign w:val="center"/>
          </w:tcPr>
          <w:p w:rsidR="00AE0E1F" w:rsidRPr="00B11557" w:rsidRDefault="00AE0E1F" w:rsidP="00AE0E1F">
            <w:pPr>
              <w:rPr>
                <w:sz w:val="22"/>
              </w:rPr>
            </w:pPr>
          </w:p>
        </w:tc>
        <w:tc>
          <w:tcPr>
            <w:tcW w:w="3007" w:type="dxa"/>
          </w:tcPr>
          <w:p w:rsidR="00AE0E1F" w:rsidRPr="00B11557" w:rsidRDefault="00AE0E1F" w:rsidP="00AE0E1F">
            <w:pPr>
              <w:rPr>
                <w:sz w:val="22"/>
              </w:rPr>
            </w:pPr>
            <w:r w:rsidRPr="00B11557">
              <w:rPr>
                <w:sz w:val="22"/>
              </w:rPr>
              <w:t>7. mavi yün standartının 4’e eşit solduğunda</w:t>
            </w:r>
          </w:p>
        </w:tc>
        <w:tc>
          <w:tcPr>
            <w:tcW w:w="2621" w:type="dxa"/>
            <w:vMerge/>
            <w:vAlign w:val="center"/>
          </w:tcPr>
          <w:p w:rsidR="00AE0E1F" w:rsidRPr="00B11557" w:rsidRDefault="00AE0E1F" w:rsidP="00AE0E1F">
            <w:pPr>
              <w:rPr>
                <w:sz w:val="22"/>
              </w:rPr>
            </w:pPr>
          </w:p>
        </w:tc>
        <w:tc>
          <w:tcPr>
            <w:tcW w:w="1072" w:type="dxa"/>
            <w:vAlign w:val="center"/>
          </w:tcPr>
          <w:p w:rsidR="00AE0E1F" w:rsidRPr="00DC6167" w:rsidRDefault="00AE0E1F" w:rsidP="00AE0E1F">
            <w:pPr>
              <w:jc w:val="center"/>
              <w:rPr>
                <w:sz w:val="22"/>
              </w:rPr>
            </w:pPr>
            <w:r w:rsidRPr="00DC6167">
              <w:rPr>
                <w:sz w:val="22"/>
              </w:rPr>
              <w:t>7000</w:t>
            </w:r>
          </w:p>
        </w:tc>
      </w:tr>
      <w:tr w:rsidR="00D55156" w:rsidRPr="00F76C37" w:rsidTr="00D55156">
        <w:trPr>
          <w:trHeight w:val="779"/>
        </w:trPr>
        <w:tc>
          <w:tcPr>
            <w:tcW w:w="1242" w:type="dxa"/>
            <w:vAlign w:val="center"/>
          </w:tcPr>
          <w:p w:rsidR="00D55156" w:rsidRPr="00B11557" w:rsidRDefault="00D55156" w:rsidP="007B09D2">
            <w:pPr>
              <w:rPr>
                <w:sz w:val="22"/>
              </w:rPr>
            </w:pPr>
            <w:r w:rsidRPr="00B11557">
              <w:rPr>
                <w:b/>
                <w:bCs/>
                <w:sz w:val="22"/>
              </w:rPr>
              <w:t xml:space="preserve">KTM </w:t>
            </w:r>
            <w:r w:rsidR="007B09D2" w:rsidRPr="00B11557">
              <w:rPr>
                <w:b/>
                <w:bCs/>
                <w:sz w:val="22"/>
              </w:rPr>
              <w:t>29</w:t>
            </w:r>
          </w:p>
        </w:tc>
        <w:tc>
          <w:tcPr>
            <w:tcW w:w="1276" w:type="dxa"/>
            <w:vAlign w:val="center"/>
          </w:tcPr>
          <w:p w:rsidR="00D55156" w:rsidRPr="00B11557" w:rsidRDefault="00D55156" w:rsidP="00D55156">
            <w:pPr>
              <w:rPr>
                <w:sz w:val="22"/>
              </w:rPr>
            </w:pPr>
            <w:r w:rsidRPr="00B11557">
              <w:rPr>
                <w:sz w:val="22"/>
              </w:rPr>
              <w:t xml:space="preserve">Işık + Ter Haslığı </w:t>
            </w:r>
          </w:p>
        </w:tc>
        <w:tc>
          <w:tcPr>
            <w:tcW w:w="3007" w:type="dxa"/>
            <w:vAlign w:val="center"/>
          </w:tcPr>
          <w:p w:rsidR="00D55156" w:rsidRPr="00B11557" w:rsidRDefault="00D55156" w:rsidP="00D55156">
            <w:pPr>
              <w:rPr>
                <w:sz w:val="22"/>
              </w:rPr>
            </w:pPr>
            <w:r w:rsidRPr="00B11557">
              <w:rPr>
                <w:sz w:val="22"/>
              </w:rPr>
              <w:t>Tek numune için</w:t>
            </w:r>
          </w:p>
        </w:tc>
        <w:tc>
          <w:tcPr>
            <w:tcW w:w="2621" w:type="dxa"/>
            <w:vAlign w:val="center"/>
          </w:tcPr>
          <w:p w:rsidR="00D55156" w:rsidRPr="00B11557" w:rsidRDefault="00D55156" w:rsidP="00D55156">
            <w:pPr>
              <w:rPr>
                <w:sz w:val="22"/>
              </w:rPr>
            </w:pPr>
            <w:r w:rsidRPr="00B11557">
              <w:rPr>
                <w:sz w:val="22"/>
              </w:rPr>
              <w:t>TS EN ISO 105 B 07</w:t>
            </w:r>
          </w:p>
        </w:tc>
        <w:tc>
          <w:tcPr>
            <w:tcW w:w="1072" w:type="dxa"/>
            <w:vAlign w:val="center"/>
          </w:tcPr>
          <w:p w:rsidR="00D55156" w:rsidRPr="00B11557" w:rsidRDefault="00AE0E1F" w:rsidP="00D55156">
            <w:pPr>
              <w:jc w:val="center"/>
              <w:rPr>
                <w:sz w:val="22"/>
              </w:rPr>
            </w:pPr>
            <w:r w:rsidRPr="00AE0E1F">
              <w:rPr>
                <w:sz w:val="22"/>
              </w:rPr>
              <w:t>5</w:t>
            </w:r>
            <w:r w:rsidR="009B2737" w:rsidRPr="00AE0E1F">
              <w:rPr>
                <w:sz w:val="22"/>
              </w:rPr>
              <w:t>500</w:t>
            </w:r>
          </w:p>
        </w:tc>
      </w:tr>
      <w:tr w:rsidR="00D55156" w:rsidRPr="00F76C37" w:rsidTr="00D55156">
        <w:trPr>
          <w:trHeight w:val="346"/>
        </w:trPr>
        <w:tc>
          <w:tcPr>
            <w:tcW w:w="1242" w:type="dxa"/>
            <w:vAlign w:val="center"/>
          </w:tcPr>
          <w:p w:rsidR="00D55156" w:rsidRPr="00B11557" w:rsidRDefault="00D55156" w:rsidP="007B09D2">
            <w:pPr>
              <w:rPr>
                <w:sz w:val="22"/>
              </w:rPr>
            </w:pPr>
            <w:r w:rsidRPr="00B11557">
              <w:rPr>
                <w:b/>
                <w:bCs/>
                <w:sz w:val="22"/>
              </w:rPr>
              <w:t>KTM 3</w:t>
            </w:r>
            <w:r w:rsidR="007B09D2" w:rsidRPr="00B11557">
              <w:rPr>
                <w:b/>
                <w:bCs/>
                <w:sz w:val="22"/>
              </w:rPr>
              <w:t>0</w:t>
            </w:r>
          </w:p>
        </w:tc>
        <w:tc>
          <w:tcPr>
            <w:tcW w:w="1276" w:type="dxa"/>
            <w:vMerge w:val="restart"/>
          </w:tcPr>
          <w:p w:rsidR="00D55156" w:rsidRPr="00B11557" w:rsidRDefault="00D55156" w:rsidP="00D55156">
            <w:pPr>
              <w:rPr>
                <w:sz w:val="22"/>
              </w:rPr>
            </w:pPr>
            <w:r w:rsidRPr="00B11557">
              <w:rPr>
                <w:sz w:val="22"/>
              </w:rPr>
              <w:t>Tere karşı renk haslığı       </w:t>
            </w:r>
          </w:p>
        </w:tc>
        <w:tc>
          <w:tcPr>
            <w:tcW w:w="3007" w:type="dxa"/>
          </w:tcPr>
          <w:p w:rsidR="00D55156" w:rsidRPr="00B11557" w:rsidRDefault="00D55156" w:rsidP="00D55156">
            <w:pPr>
              <w:rPr>
                <w:sz w:val="22"/>
              </w:rPr>
            </w:pPr>
            <w:r w:rsidRPr="00B11557">
              <w:rPr>
                <w:sz w:val="22"/>
              </w:rPr>
              <w:t xml:space="preserve">Asidik </w:t>
            </w:r>
          </w:p>
        </w:tc>
        <w:tc>
          <w:tcPr>
            <w:tcW w:w="2621" w:type="dxa"/>
            <w:vMerge w:val="restart"/>
            <w:vAlign w:val="center"/>
          </w:tcPr>
          <w:p w:rsidR="00D55156" w:rsidRPr="00B11557" w:rsidRDefault="00D55156" w:rsidP="00D55156">
            <w:pPr>
              <w:rPr>
                <w:sz w:val="22"/>
              </w:rPr>
            </w:pPr>
            <w:r w:rsidRPr="00B11557">
              <w:rPr>
                <w:sz w:val="22"/>
              </w:rPr>
              <w:t>TS ISO 105-E04</w:t>
            </w:r>
          </w:p>
        </w:tc>
        <w:tc>
          <w:tcPr>
            <w:tcW w:w="1072" w:type="dxa"/>
            <w:vAlign w:val="center"/>
          </w:tcPr>
          <w:p w:rsidR="00D55156" w:rsidRPr="0044397B" w:rsidRDefault="001B4F12" w:rsidP="00D55156">
            <w:pPr>
              <w:jc w:val="center"/>
              <w:rPr>
                <w:sz w:val="22"/>
              </w:rPr>
            </w:pPr>
            <w:r w:rsidRPr="0044397B">
              <w:rPr>
                <w:sz w:val="22"/>
              </w:rPr>
              <w:t>100</w:t>
            </w:r>
            <w:r w:rsidR="00F769CF" w:rsidRPr="0044397B">
              <w:rPr>
                <w:sz w:val="22"/>
              </w:rPr>
              <w:t>0</w:t>
            </w:r>
          </w:p>
        </w:tc>
      </w:tr>
      <w:tr w:rsidR="00D55156" w:rsidRPr="00F76C37" w:rsidTr="00D55156">
        <w:tc>
          <w:tcPr>
            <w:tcW w:w="1242" w:type="dxa"/>
            <w:vAlign w:val="center"/>
          </w:tcPr>
          <w:p w:rsidR="00D55156" w:rsidRPr="00B11557" w:rsidRDefault="00D55156" w:rsidP="007B09D2">
            <w:pPr>
              <w:rPr>
                <w:b/>
                <w:bCs/>
                <w:sz w:val="22"/>
              </w:rPr>
            </w:pPr>
            <w:r w:rsidRPr="00B11557">
              <w:rPr>
                <w:b/>
                <w:bCs/>
                <w:sz w:val="22"/>
              </w:rPr>
              <w:t>KTM 3</w:t>
            </w:r>
            <w:r w:rsidR="007B09D2" w:rsidRPr="00B11557">
              <w:rPr>
                <w:b/>
                <w:bCs/>
                <w:sz w:val="22"/>
              </w:rPr>
              <w:t>1</w:t>
            </w:r>
          </w:p>
        </w:tc>
        <w:tc>
          <w:tcPr>
            <w:tcW w:w="1276" w:type="dxa"/>
            <w:vMerge/>
            <w:vAlign w:val="center"/>
          </w:tcPr>
          <w:p w:rsidR="00D55156" w:rsidRPr="00B11557" w:rsidRDefault="00D55156" w:rsidP="00D55156">
            <w:pPr>
              <w:rPr>
                <w:sz w:val="22"/>
              </w:rPr>
            </w:pPr>
          </w:p>
        </w:tc>
        <w:tc>
          <w:tcPr>
            <w:tcW w:w="3007" w:type="dxa"/>
          </w:tcPr>
          <w:p w:rsidR="00D55156" w:rsidRPr="00B11557" w:rsidRDefault="00D55156" w:rsidP="00D55156">
            <w:pPr>
              <w:rPr>
                <w:sz w:val="22"/>
              </w:rPr>
            </w:pPr>
            <w:r w:rsidRPr="00B11557">
              <w:rPr>
                <w:sz w:val="22"/>
              </w:rPr>
              <w:t>Bazik</w:t>
            </w:r>
          </w:p>
        </w:tc>
        <w:tc>
          <w:tcPr>
            <w:tcW w:w="2621" w:type="dxa"/>
            <w:vMerge/>
            <w:vAlign w:val="center"/>
          </w:tcPr>
          <w:p w:rsidR="00D55156" w:rsidRPr="00B11557" w:rsidRDefault="00D55156" w:rsidP="00D55156">
            <w:pPr>
              <w:rPr>
                <w:sz w:val="22"/>
              </w:rPr>
            </w:pPr>
          </w:p>
        </w:tc>
        <w:tc>
          <w:tcPr>
            <w:tcW w:w="1072" w:type="dxa"/>
            <w:vAlign w:val="center"/>
          </w:tcPr>
          <w:p w:rsidR="00D55156" w:rsidRPr="0044397B" w:rsidRDefault="001B4F12" w:rsidP="00D55156">
            <w:pPr>
              <w:jc w:val="center"/>
              <w:rPr>
                <w:sz w:val="22"/>
              </w:rPr>
            </w:pPr>
            <w:r w:rsidRPr="0044397B">
              <w:rPr>
                <w:sz w:val="22"/>
              </w:rPr>
              <w:t>100</w:t>
            </w:r>
            <w:r w:rsidR="00F769CF" w:rsidRPr="0044397B">
              <w:rPr>
                <w:sz w:val="22"/>
              </w:rPr>
              <w:t>0</w:t>
            </w:r>
          </w:p>
        </w:tc>
      </w:tr>
      <w:tr w:rsidR="00F769CF" w:rsidRPr="00F76C37" w:rsidTr="00CF2DF7">
        <w:tc>
          <w:tcPr>
            <w:tcW w:w="1242" w:type="dxa"/>
          </w:tcPr>
          <w:p w:rsidR="00F769CF" w:rsidRPr="00B11557" w:rsidRDefault="00F769CF" w:rsidP="00F769CF">
            <w:pPr>
              <w:spacing w:after="120"/>
              <w:rPr>
                <w:sz w:val="22"/>
              </w:rPr>
            </w:pPr>
            <w:r w:rsidRPr="00B11557">
              <w:rPr>
                <w:b/>
                <w:bCs/>
                <w:sz w:val="22"/>
              </w:rPr>
              <w:t>KTM 32</w:t>
            </w:r>
          </w:p>
        </w:tc>
        <w:tc>
          <w:tcPr>
            <w:tcW w:w="4283" w:type="dxa"/>
            <w:gridSpan w:val="2"/>
          </w:tcPr>
          <w:p w:rsidR="00F769CF" w:rsidRPr="00B11557" w:rsidRDefault="00F769CF" w:rsidP="00F769CF">
            <w:pPr>
              <w:spacing w:after="120"/>
              <w:rPr>
                <w:sz w:val="22"/>
              </w:rPr>
            </w:pPr>
            <w:r w:rsidRPr="00B11557">
              <w:rPr>
                <w:sz w:val="22"/>
              </w:rPr>
              <w:t xml:space="preserve">Hipoklorit ile ağartmaya karşı renk haslığı </w:t>
            </w:r>
            <w:r w:rsidRPr="00B11557">
              <w:rPr>
                <w:b/>
                <w:bCs/>
                <w:color w:val="000000"/>
                <w:sz w:val="22"/>
              </w:rPr>
              <w:t> </w:t>
            </w:r>
          </w:p>
        </w:tc>
        <w:tc>
          <w:tcPr>
            <w:tcW w:w="2621" w:type="dxa"/>
          </w:tcPr>
          <w:p w:rsidR="00F769CF" w:rsidRPr="00B11557" w:rsidRDefault="00F769CF" w:rsidP="00F769CF">
            <w:pPr>
              <w:spacing w:after="120"/>
              <w:rPr>
                <w:sz w:val="22"/>
              </w:rPr>
            </w:pPr>
            <w:r w:rsidRPr="00B11557">
              <w:rPr>
                <w:sz w:val="22"/>
              </w:rPr>
              <w:t>TS 739 EN 20105-N01 </w:t>
            </w:r>
          </w:p>
        </w:tc>
        <w:tc>
          <w:tcPr>
            <w:tcW w:w="1072" w:type="dxa"/>
          </w:tcPr>
          <w:p w:rsidR="00F769CF" w:rsidRPr="00F33722" w:rsidRDefault="00F33722" w:rsidP="00F769CF">
            <w:pPr>
              <w:jc w:val="center"/>
            </w:pPr>
            <w:r w:rsidRPr="00F33722">
              <w:rPr>
                <w:sz w:val="22"/>
              </w:rPr>
              <w:t>1200</w:t>
            </w:r>
          </w:p>
        </w:tc>
      </w:tr>
      <w:tr w:rsidR="00F769CF" w:rsidRPr="00F76C37" w:rsidTr="00CF2DF7">
        <w:tc>
          <w:tcPr>
            <w:tcW w:w="1242" w:type="dxa"/>
          </w:tcPr>
          <w:p w:rsidR="00F769CF" w:rsidRPr="00B11557" w:rsidRDefault="00F769CF" w:rsidP="00F769CF">
            <w:pPr>
              <w:spacing w:after="120"/>
              <w:rPr>
                <w:sz w:val="22"/>
              </w:rPr>
            </w:pPr>
            <w:r w:rsidRPr="00B11557">
              <w:rPr>
                <w:b/>
                <w:bCs/>
                <w:sz w:val="22"/>
              </w:rPr>
              <w:t>KTM 33</w:t>
            </w:r>
          </w:p>
        </w:tc>
        <w:tc>
          <w:tcPr>
            <w:tcW w:w="4283" w:type="dxa"/>
            <w:gridSpan w:val="2"/>
          </w:tcPr>
          <w:p w:rsidR="00F769CF" w:rsidRPr="00B11557" w:rsidRDefault="00F769CF" w:rsidP="00F769CF">
            <w:pPr>
              <w:spacing w:after="120"/>
              <w:rPr>
                <w:sz w:val="22"/>
              </w:rPr>
            </w:pPr>
            <w:r w:rsidRPr="00B11557">
              <w:rPr>
                <w:sz w:val="22"/>
              </w:rPr>
              <w:t>Klorlu Suya Karşı Renk Haslığı</w:t>
            </w:r>
          </w:p>
        </w:tc>
        <w:tc>
          <w:tcPr>
            <w:tcW w:w="2621" w:type="dxa"/>
          </w:tcPr>
          <w:p w:rsidR="00F769CF" w:rsidRPr="00B11557" w:rsidRDefault="00F769CF" w:rsidP="00F769CF">
            <w:pPr>
              <w:spacing w:after="120"/>
              <w:rPr>
                <w:sz w:val="22"/>
              </w:rPr>
            </w:pPr>
            <w:r w:rsidRPr="00B11557">
              <w:rPr>
                <w:sz w:val="22"/>
              </w:rPr>
              <w:t>TS ISO 105 E03</w:t>
            </w:r>
          </w:p>
        </w:tc>
        <w:tc>
          <w:tcPr>
            <w:tcW w:w="1072" w:type="dxa"/>
          </w:tcPr>
          <w:p w:rsidR="00F769CF" w:rsidRPr="00F33722" w:rsidRDefault="00F33722" w:rsidP="00F769CF">
            <w:pPr>
              <w:jc w:val="center"/>
            </w:pPr>
            <w:r w:rsidRPr="00F33722">
              <w:rPr>
                <w:sz w:val="22"/>
              </w:rPr>
              <w:t>1200</w:t>
            </w:r>
          </w:p>
        </w:tc>
      </w:tr>
      <w:tr w:rsidR="00F769CF" w:rsidRPr="00F76C37" w:rsidTr="00CF2DF7">
        <w:tc>
          <w:tcPr>
            <w:tcW w:w="1242" w:type="dxa"/>
          </w:tcPr>
          <w:p w:rsidR="00F769CF" w:rsidRPr="00B11557" w:rsidRDefault="00F769CF" w:rsidP="00F769CF">
            <w:pPr>
              <w:spacing w:after="120"/>
              <w:rPr>
                <w:sz w:val="22"/>
              </w:rPr>
            </w:pPr>
            <w:r w:rsidRPr="00B11557">
              <w:rPr>
                <w:b/>
                <w:bCs/>
                <w:sz w:val="22"/>
              </w:rPr>
              <w:t>KTM 34</w:t>
            </w:r>
          </w:p>
        </w:tc>
        <w:tc>
          <w:tcPr>
            <w:tcW w:w="4283" w:type="dxa"/>
            <w:gridSpan w:val="2"/>
          </w:tcPr>
          <w:p w:rsidR="00F769CF" w:rsidRPr="00B11557" w:rsidRDefault="00F769CF" w:rsidP="00F769CF">
            <w:pPr>
              <w:spacing w:after="120"/>
              <w:rPr>
                <w:sz w:val="22"/>
              </w:rPr>
            </w:pPr>
            <w:r w:rsidRPr="00B11557">
              <w:rPr>
                <w:sz w:val="22"/>
              </w:rPr>
              <w:t>Tükürük haslığı</w:t>
            </w:r>
          </w:p>
        </w:tc>
        <w:tc>
          <w:tcPr>
            <w:tcW w:w="2621" w:type="dxa"/>
          </w:tcPr>
          <w:p w:rsidR="00F769CF" w:rsidRPr="00B11557" w:rsidRDefault="00F769CF" w:rsidP="00F769CF">
            <w:pPr>
              <w:spacing w:after="120"/>
              <w:rPr>
                <w:sz w:val="22"/>
              </w:rPr>
            </w:pPr>
            <w:r w:rsidRPr="00B11557">
              <w:rPr>
                <w:sz w:val="22"/>
              </w:rPr>
              <w:t>DIN 53160</w:t>
            </w:r>
          </w:p>
        </w:tc>
        <w:tc>
          <w:tcPr>
            <w:tcW w:w="1072" w:type="dxa"/>
          </w:tcPr>
          <w:p w:rsidR="00F769CF" w:rsidRPr="00F33722" w:rsidRDefault="00F33722" w:rsidP="00F769CF">
            <w:pPr>
              <w:jc w:val="center"/>
            </w:pPr>
            <w:r w:rsidRPr="00F33722">
              <w:rPr>
                <w:sz w:val="22"/>
              </w:rPr>
              <w:t>1000</w:t>
            </w:r>
          </w:p>
        </w:tc>
      </w:tr>
      <w:tr w:rsidR="00D55156" w:rsidRPr="00F76C37" w:rsidTr="00D55156">
        <w:tc>
          <w:tcPr>
            <w:tcW w:w="1242" w:type="dxa"/>
          </w:tcPr>
          <w:p w:rsidR="00D55156" w:rsidRPr="00B11557" w:rsidRDefault="00D55156" w:rsidP="007B09D2">
            <w:pPr>
              <w:spacing w:after="120"/>
              <w:rPr>
                <w:sz w:val="22"/>
              </w:rPr>
            </w:pPr>
            <w:r w:rsidRPr="00B11557">
              <w:rPr>
                <w:b/>
                <w:bCs/>
                <w:sz w:val="22"/>
              </w:rPr>
              <w:t>KTM 3</w:t>
            </w:r>
            <w:r w:rsidR="007B09D2" w:rsidRPr="00B11557">
              <w:rPr>
                <w:b/>
                <w:bCs/>
                <w:sz w:val="22"/>
              </w:rPr>
              <w:t>5</w:t>
            </w:r>
          </w:p>
        </w:tc>
        <w:tc>
          <w:tcPr>
            <w:tcW w:w="4283" w:type="dxa"/>
            <w:gridSpan w:val="2"/>
          </w:tcPr>
          <w:p w:rsidR="00D55156" w:rsidRPr="00B11557" w:rsidRDefault="00D55156" w:rsidP="00D55156">
            <w:pPr>
              <w:spacing w:after="120"/>
              <w:rPr>
                <w:sz w:val="22"/>
              </w:rPr>
            </w:pPr>
            <w:r w:rsidRPr="00B11557">
              <w:rPr>
                <w:sz w:val="22"/>
              </w:rPr>
              <w:t>Kuru temizlemeye karşı renk haslığı</w:t>
            </w:r>
          </w:p>
        </w:tc>
        <w:tc>
          <w:tcPr>
            <w:tcW w:w="2621" w:type="dxa"/>
          </w:tcPr>
          <w:p w:rsidR="00D55156" w:rsidRPr="00B11557" w:rsidRDefault="00D55156" w:rsidP="00D55156">
            <w:pPr>
              <w:spacing w:after="120"/>
              <w:rPr>
                <w:sz w:val="22"/>
              </w:rPr>
            </w:pPr>
            <w:r w:rsidRPr="00B11557">
              <w:rPr>
                <w:sz w:val="22"/>
              </w:rPr>
              <w:t>TS EN ISO 105 D01</w:t>
            </w:r>
          </w:p>
        </w:tc>
        <w:tc>
          <w:tcPr>
            <w:tcW w:w="1072" w:type="dxa"/>
          </w:tcPr>
          <w:p w:rsidR="00D55156" w:rsidRPr="00B11557" w:rsidRDefault="005C4E64" w:rsidP="00D55156">
            <w:pPr>
              <w:jc w:val="center"/>
              <w:rPr>
                <w:sz w:val="22"/>
              </w:rPr>
            </w:pPr>
            <w:r>
              <w:rPr>
                <w:sz w:val="22"/>
              </w:rPr>
              <w:t>120</w:t>
            </w:r>
            <w:r w:rsidR="008413BE" w:rsidRPr="00B11557">
              <w:rPr>
                <w:sz w:val="22"/>
              </w:rPr>
              <w:t>0</w:t>
            </w:r>
          </w:p>
        </w:tc>
      </w:tr>
      <w:tr w:rsidR="005F6C39" w:rsidRPr="00F76C37" w:rsidTr="00D55156">
        <w:tc>
          <w:tcPr>
            <w:tcW w:w="1242" w:type="dxa"/>
            <w:vAlign w:val="center"/>
          </w:tcPr>
          <w:p w:rsidR="005F6C39" w:rsidRPr="00B11557" w:rsidRDefault="005F6C39" w:rsidP="007B09D2">
            <w:pPr>
              <w:rPr>
                <w:sz w:val="22"/>
              </w:rPr>
            </w:pPr>
            <w:r w:rsidRPr="00B11557">
              <w:rPr>
                <w:b/>
                <w:bCs/>
                <w:sz w:val="22"/>
              </w:rPr>
              <w:t>KTM 3</w:t>
            </w:r>
            <w:r w:rsidR="007B09D2" w:rsidRPr="00B11557">
              <w:rPr>
                <w:b/>
                <w:bCs/>
                <w:sz w:val="22"/>
              </w:rPr>
              <w:t>6</w:t>
            </w:r>
          </w:p>
        </w:tc>
        <w:tc>
          <w:tcPr>
            <w:tcW w:w="4283" w:type="dxa"/>
            <w:gridSpan w:val="2"/>
            <w:vAlign w:val="center"/>
          </w:tcPr>
          <w:p w:rsidR="005F6C39" w:rsidRPr="00B11557" w:rsidRDefault="005F6C39" w:rsidP="005F6C39">
            <w:pPr>
              <w:rPr>
                <w:sz w:val="22"/>
              </w:rPr>
            </w:pPr>
            <w:r w:rsidRPr="00B11557">
              <w:rPr>
                <w:sz w:val="22"/>
              </w:rPr>
              <w:t>Sürtmeye karşı renk haslığı</w:t>
            </w:r>
          </w:p>
        </w:tc>
        <w:tc>
          <w:tcPr>
            <w:tcW w:w="2621" w:type="dxa"/>
          </w:tcPr>
          <w:p w:rsidR="005F6C39" w:rsidRPr="00B11557" w:rsidRDefault="005F6C39" w:rsidP="005F6C39">
            <w:pPr>
              <w:rPr>
                <w:sz w:val="22"/>
              </w:rPr>
            </w:pPr>
            <w:r w:rsidRPr="00B11557">
              <w:rPr>
                <w:b/>
                <w:bCs/>
                <w:i/>
                <w:iCs/>
                <w:sz w:val="22"/>
              </w:rPr>
              <w:t>*TS EN ISO 105 X 12 (Akredite)</w:t>
            </w:r>
            <w:r w:rsidRPr="00B11557">
              <w:rPr>
                <w:sz w:val="22"/>
              </w:rPr>
              <w:t>, AATCC 8</w:t>
            </w:r>
          </w:p>
          <w:p w:rsidR="005F6C39" w:rsidRPr="00B11557" w:rsidRDefault="005F6C39" w:rsidP="005F6C39">
            <w:pPr>
              <w:rPr>
                <w:sz w:val="22"/>
              </w:rPr>
            </w:pPr>
            <w:r w:rsidRPr="00B11557">
              <w:rPr>
                <w:bCs/>
                <w:iCs/>
                <w:sz w:val="22"/>
              </w:rPr>
              <w:t>TS EN ISO 105 X 16</w:t>
            </w:r>
          </w:p>
        </w:tc>
        <w:tc>
          <w:tcPr>
            <w:tcW w:w="1072" w:type="dxa"/>
            <w:vAlign w:val="center"/>
          </w:tcPr>
          <w:p w:rsidR="005F6C39" w:rsidRPr="00B11557" w:rsidRDefault="00B35B78" w:rsidP="005F6C39">
            <w:pPr>
              <w:jc w:val="center"/>
              <w:rPr>
                <w:sz w:val="22"/>
              </w:rPr>
            </w:pPr>
            <w:r>
              <w:rPr>
                <w:sz w:val="22"/>
              </w:rPr>
              <w:t>10</w:t>
            </w:r>
            <w:r w:rsidR="005F6C39" w:rsidRPr="00B11557">
              <w:rPr>
                <w:sz w:val="22"/>
              </w:rPr>
              <w:t>00</w:t>
            </w:r>
          </w:p>
        </w:tc>
      </w:tr>
      <w:tr w:rsidR="005F6C39" w:rsidRPr="00F76C37" w:rsidTr="00CF2DF7">
        <w:tc>
          <w:tcPr>
            <w:tcW w:w="1242" w:type="dxa"/>
          </w:tcPr>
          <w:p w:rsidR="005F6C39" w:rsidRPr="00B11557" w:rsidRDefault="005F6C39" w:rsidP="007B09D2">
            <w:pPr>
              <w:spacing w:after="120"/>
              <w:rPr>
                <w:sz w:val="22"/>
              </w:rPr>
            </w:pPr>
            <w:r w:rsidRPr="00B11557">
              <w:rPr>
                <w:b/>
                <w:bCs/>
                <w:sz w:val="22"/>
              </w:rPr>
              <w:t>KTM 3</w:t>
            </w:r>
            <w:r w:rsidR="007B09D2" w:rsidRPr="00B11557">
              <w:rPr>
                <w:b/>
                <w:bCs/>
                <w:sz w:val="22"/>
              </w:rPr>
              <w:t>7</w:t>
            </w:r>
          </w:p>
        </w:tc>
        <w:tc>
          <w:tcPr>
            <w:tcW w:w="4283" w:type="dxa"/>
            <w:gridSpan w:val="2"/>
          </w:tcPr>
          <w:p w:rsidR="005F6C39" w:rsidRPr="00B11557" w:rsidRDefault="005F6C39" w:rsidP="005F6C39">
            <w:pPr>
              <w:spacing w:after="120"/>
              <w:rPr>
                <w:sz w:val="22"/>
              </w:rPr>
            </w:pPr>
            <w:r w:rsidRPr="00B11557">
              <w:rPr>
                <w:sz w:val="22"/>
              </w:rPr>
              <w:t>Suya karşı renk haslığı</w:t>
            </w:r>
          </w:p>
        </w:tc>
        <w:tc>
          <w:tcPr>
            <w:tcW w:w="2621" w:type="dxa"/>
          </w:tcPr>
          <w:p w:rsidR="005F6C39" w:rsidRPr="00B11557" w:rsidRDefault="005F6C39" w:rsidP="005F6C39">
            <w:pPr>
              <w:spacing w:after="120"/>
              <w:rPr>
                <w:sz w:val="22"/>
              </w:rPr>
            </w:pPr>
            <w:r w:rsidRPr="00B11557">
              <w:rPr>
                <w:sz w:val="22"/>
              </w:rPr>
              <w:t>TS EN ISO 105 E 01</w:t>
            </w:r>
          </w:p>
        </w:tc>
        <w:tc>
          <w:tcPr>
            <w:tcW w:w="1072" w:type="dxa"/>
            <w:vAlign w:val="center"/>
          </w:tcPr>
          <w:p w:rsidR="005F6C39" w:rsidRPr="00B11557" w:rsidRDefault="00300222" w:rsidP="005F6C39">
            <w:pPr>
              <w:jc w:val="center"/>
              <w:rPr>
                <w:sz w:val="22"/>
              </w:rPr>
            </w:pPr>
            <w:r>
              <w:rPr>
                <w:sz w:val="22"/>
              </w:rPr>
              <w:t>10</w:t>
            </w:r>
            <w:r w:rsidRPr="00B11557">
              <w:rPr>
                <w:sz w:val="22"/>
              </w:rPr>
              <w:t>00</w:t>
            </w:r>
          </w:p>
        </w:tc>
      </w:tr>
      <w:tr w:rsidR="005F6C39" w:rsidRPr="00F76C37" w:rsidTr="00CF2DF7">
        <w:tc>
          <w:tcPr>
            <w:tcW w:w="1242" w:type="dxa"/>
            <w:vAlign w:val="center"/>
          </w:tcPr>
          <w:p w:rsidR="005F6C39" w:rsidRPr="00B11557" w:rsidRDefault="005F6C39" w:rsidP="007B09D2">
            <w:pPr>
              <w:rPr>
                <w:sz w:val="22"/>
              </w:rPr>
            </w:pPr>
            <w:r w:rsidRPr="00B11557">
              <w:rPr>
                <w:b/>
                <w:bCs/>
                <w:sz w:val="22"/>
              </w:rPr>
              <w:t>KTM 3</w:t>
            </w:r>
            <w:r w:rsidR="007B09D2" w:rsidRPr="00B11557">
              <w:rPr>
                <w:b/>
                <w:bCs/>
                <w:sz w:val="22"/>
              </w:rPr>
              <w:t>8</w:t>
            </w:r>
          </w:p>
        </w:tc>
        <w:tc>
          <w:tcPr>
            <w:tcW w:w="4283" w:type="dxa"/>
            <w:gridSpan w:val="2"/>
          </w:tcPr>
          <w:p w:rsidR="005F6C39" w:rsidRPr="00B11557" w:rsidRDefault="005F6C39" w:rsidP="005F6C39">
            <w:pPr>
              <w:rPr>
                <w:sz w:val="22"/>
              </w:rPr>
            </w:pPr>
            <w:r w:rsidRPr="00B11557">
              <w:rPr>
                <w:sz w:val="22"/>
              </w:rPr>
              <w:t>Deniz suyuna karşı renk haslığı</w:t>
            </w:r>
          </w:p>
        </w:tc>
        <w:tc>
          <w:tcPr>
            <w:tcW w:w="2621" w:type="dxa"/>
          </w:tcPr>
          <w:p w:rsidR="005F6C39" w:rsidRPr="00B11557" w:rsidRDefault="005F6C39" w:rsidP="005F6C39">
            <w:pPr>
              <w:rPr>
                <w:sz w:val="22"/>
              </w:rPr>
            </w:pPr>
            <w:r w:rsidRPr="00B11557">
              <w:rPr>
                <w:sz w:val="22"/>
              </w:rPr>
              <w:t>TS EN ISO 105 E 02, AATCC 106</w:t>
            </w:r>
          </w:p>
        </w:tc>
        <w:tc>
          <w:tcPr>
            <w:tcW w:w="1072" w:type="dxa"/>
            <w:vAlign w:val="center"/>
          </w:tcPr>
          <w:p w:rsidR="005F6C39" w:rsidRPr="00B11557" w:rsidRDefault="00300222" w:rsidP="005F6C39">
            <w:pPr>
              <w:jc w:val="center"/>
              <w:rPr>
                <w:sz w:val="22"/>
              </w:rPr>
            </w:pPr>
            <w:r>
              <w:rPr>
                <w:sz w:val="22"/>
              </w:rPr>
              <w:t>10</w:t>
            </w:r>
            <w:r w:rsidRPr="00B11557">
              <w:rPr>
                <w:sz w:val="22"/>
              </w:rPr>
              <w:t>00</w:t>
            </w:r>
          </w:p>
        </w:tc>
      </w:tr>
      <w:tr w:rsidR="005F6C39" w:rsidRPr="00F76C37" w:rsidTr="00CF2DF7">
        <w:tc>
          <w:tcPr>
            <w:tcW w:w="1242" w:type="dxa"/>
          </w:tcPr>
          <w:p w:rsidR="005F6C39" w:rsidRPr="00B11557" w:rsidRDefault="005F6C39" w:rsidP="007B09D2">
            <w:pPr>
              <w:spacing w:after="120"/>
              <w:rPr>
                <w:sz w:val="22"/>
              </w:rPr>
            </w:pPr>
            <w:r w:rsidRPr="00B11557">
              <w:rPr>
                <w:b/>
                <w:bCs/>
                <w:sz w:val="22"/>
              </w:rPr>
              <w:t xml:space="preserve">KTM </w:t>
            </w:r>
            <w:r w:rsidR="007B09D2" w:rsidRPr="00B11557">
              <w:rPr>
                <w:b/>
                <w:bCs/>
                <w:sz w:val="22"/>
              </w:rPr>
              <w:t>39</w:t>
            </w:r>
          </w:p>
        </w:tc>
        <w:tc>
          <w:tcPr>
            <w:tcW w:w="4283" w:type="dxa"/>
            <w:gridSpan w:val="2"/>
          </w:tcPr>
          <w:p w:rsidR="005F6C39" w:rsidRPr="00B11557" w:rsidRDefault="005F6C39" w:rsidP="005F6C39">
            <w:pPr>
              <w:spacing w:after="120"/>
              <w:rPr>
                <w:sz w:val="22"/>
              </w:rPr>
            </w:pPr>
            <w:r w:rsidRPr="00B11557">
              <w:rPr>
                <w:sz w:val="22"/>
              </w:rPr>
              <w:t>Lekelenmeye karşı renk haslığı (Asit)</w:t>
            </w:r>
          </w:p>
        </w:tc>
        <w:tc>
          <w:tcPr>
            <w:tcW w:w="2621" w:type="dxa"/>
          </w:tcPr>
          <w:p w:rsidR="005F6C39" w:rsidRPr="00B11557" w:rsidRDefault="005F6C39" w:rsidP="005F6C39">
            <w:pPr>
              <w:spacing w:after="120"/>
              <w:rPr>
                <w:sz w:val="22"/>
              </w:rPr>
            </w:pPr>
            <w:r w:rsidRPr="00B11557">
              <w:rPr>
                <w:sz w:val="22"/>
              </w:rPr>
              <w:t>TS EN ISO 105 E05</w:t>
            </w:r>
          </w:p>
        </w:tc>
        <w:tc>
          <w:tcPr>
            <w:tcW w:w="1072" w:type="dxa"/>
            <w:vAlign w:val="center"/>
          </w:tcPr>
          <w:p w:rsidR="005F6C39" w:rsidRPr="00B11557" w:rsidRDefault="00300222" w:rsidP="005F6C39">
            <w:pPr>
              <w:jc w:val="center"/>
              <w:rPr>
                <w:sz w:val="22"/>
              </w:rPr>
            </w:pPr>
            <w:r>
              <w:rPr>
                <w:sz w:val="22"/>
              </w:rPr>
              <w:t>10</w:t>
            </w:r>
            <w:r w:rsidRPr="00B11557">
              <w:rPr>
                <w:sz w:val="22"/>
              </w:rPr>
              <w:t>00</w:t>
            </w:r>
          </w:p>
        </w:tc>
      </w:tr>
      <w:tr w:rsidR="005F6C39" w:rsidRPr="00F76C37" w:rsidTr="00B11557">
        <w:tc>
          <w:tcPr>
            <w:tcW w:w="1242" w:type="dxa"/>
            <w:shd w:val="clear" w:color="auto" w:fill="auto"/>
          </w:tcPr>
          <w:p w:rsidR="005F6C39" w:rsidRPr="00B11557" w:rsidRDefault="005F6C39" w:rsidP="007B09D2">
            <w:pPr>
              <w:spacing w:after="120"/>
              <w:rPr>
                <w:sz w:val="22"/>
              </w:rPr>
            </w:pPr>
            <w:r w:rsidRPr="00B11557">
              <w:rPr>
                <w:b/>
                <w:bCs/>
                <w:sz w:val="22"/>
              </w:rPr>
              <w:t>KTM 4</w:t>
            </w:r>
            <w:r w:rsidR="007B09D2" w:rsidRPr="00B11557">
              <w:rPr>
                <w:b/>
                <w:bCs/>
                <w:sz w:val="22"/>
              </w:rPr>
              <w:t>0</w:t>
            </w:r>
          </w:p>
        </w:tc>
        <w:tc>
          <w:tcPr>
            <w:tcW w:w="4283" w:type="dxa"/>
            <w:gridSpan w:val="2"/>
            <w:shd w:val="clear" w:color="auto" w:fill="auto"/>
          </w:tcPr>
          <w:p w:rsidR="005F6C39" w:rsidRPr="00B11557" w:rsidRDefault="005F6C39" w:rsidP="005F6C39">
            <w:pPr>
              <w:spacing w:after="120"/>
              <w:rPr>
                <w:sz w:val="22"/>
              </w:rPr>
            </w:pPr>
            <w:r w:rsidRPr="00B11557">
              <w:rPr>
                <w:sz w:val="22"/>
              </w:rPr>
              <w:t>Lekelenmeye karşı renk haslığı (Alkali)</w:t>
            </w:r>
          </w:p>
        </w:tc>
        <w:tc>
          <w:tcPr>
            <w:tcW w:w="2621" w:type="dxa"/>
            <w:shd w:val="clear" w:color="auto" w:fill="auto"/>
          </w:tcPr>
          <w:p w:rsidR="005F6C39" w:rsidRPr="00B11557" w:rsidRDefault="005F6C39" w:rsidP="005F6C39">
            <w:pPr>
              <w:spacing w:after="120"/>
              <w:rPr>
                <w:sz w:val="22"/>
              </w:rPr>
            </w:pPr>
            <w:r w:rsidRPr="00B11557">
              <w:rPr>
                <w:sz w:val="22"/>
              </w:rPr>
              <w:t>TS EN ISO 105 E06</w:t>
            </w:r>
          </w:p>
        </w:tc>
        <w:tc>
          <w:tcPr>
            <w:tcW w:w="1072" w:type="dxa"/>
            <w:shd w:val="clear" w:color="auto" w:fill="auto"/>
            <w:vAlign w:val="center"/>
          </w:tcPr>
          <w:p w:rsidR="005F6C39" w:rsidRPr="00B11557" w:rsidRDefault="00300222" w:rsidP="005F6C39">
            <w:pPr>
              <w:jc w:val="center"/>
              <w:rPr>
                <w:sz w:val="22"/>
              </w:rPr>
            </w:pPr>
            <w:r>
              <w:rPr>
                <w:sz w:val="22"/>
              </w:rPr>
              <w:t>10</w:t>
            </w:r>
            <w:r w:rsidRPr="00B11557">
              <w:rPr>
                <w:sz w:val="22"/>
              </w:rPr>
              <w:t>00</w:t>
            </w:r>
          </w:p>
        </w:tc>
      </w:tr>
      <w:tr w:rsidR="005F6C39" w:rsidRPr="00F76C37" w:rsidTr="00B11557">
        <w:tc>
          <w:tcPr>
            <w:tcW w:w="1242" w:type="dxa"/>
            <w:shd w:val="clear" w:color="auto" w:fill="auto"/>
          </w:tcPr>
          <w:p w:rsidR="005F6C39" w:rsidRPr="00B11557" w:rsidRDefault="005F6C39" w:rsidP="007B09D2">
            <w:pPr>
              <w:spacing w:after="120"/>
              <w:rPr>
                <w:sz w:val="22"/>
              </w:rPr>
            </w:pPr>
            <w:r w:rsidRPr="00B11557">
              <w:rPr>
                <w:b/>
                <w:bCs/>
                <w:sz w:val="22"/>
              </w:rPr>
              <w:t>KTM 4</w:t>
            </w:r>
            <w:r w:rsidR="007B09D2" w:rsidRPr="00B11557">
              <w:rPr>
                <w:b/>
                <w:bCs/>
                <w:sz w:val="22"/>
              </w:rPr>
              <w:t>1</w:t>
            </w:r>
          </w:p>
        </w:tc>
        <w:tc>
          <w:tcPr>
            <w:tcW w:w="4283" w:type="dxa"/>
            <w:gridSpan w:val="2"/>
            <w:shd w:val="clear" w:color="auto" w:fill="auto"/>
          </w:tcPr>
          <w:p w:rsidR="005F6C39" w:rsidRPr="00B11557" w:rsidRDefault="005F6C39" w:rsidP="005F6C39">
            <w:pPr>
              <w:spacing w:after="120"/>
              <w:rPr>
                <w:sz w:val="22"/>
              </w:rPr>
            </w:pPr>
            <w:r w:rsidRPr="00B11557">
              <w:rPr>
                <w:sz w:val="22"/>
              </w:rPr>
              <w:t>Su damlasına karşı renk haslığı</w:t>
            </w:r>
          </w:p>
        </w:tc>
        <w:tc>
          <w:tcPr>
            <w:tcW w:w="2621" w:type="dxa"/>
            <w:shd w:val="clear" w:color="auto" w:fill="auto"/>
          </w:tcPr>
          <w:p w:rsidR="005F6C39" w:rsidRPr="00B11557" w:rsidRDefault="005F6C39" w:rsidP="005F6C39">
            <w:pPr>
              <w:spacing w:after="120"/>
              <w:rPr>
                <w:sz w:val="22"/>
              </w:rPr>
            </w:pPr>
            <w:r w:rsidRPr="00B11557">
              <w:rPr>
                <w:sz w:val="22"/>
              </w:rPr>
              <w:t>TS EN ISO 105 E07</w:t>
            </w:r>
          </w:p>
        </w:tc>
        <w:tc>
          <w:tcPr>
            <w:tcW w:w="1072" w:type="dxa"/>
            <w:shd w:val="clear" w:color="auto" w:fill="auto"/>
            <w:vAlign w:val="center"/>
          </w:tcPr>
          <w:p w:rsidR="005F6C39" w:rsidRPr="00B11557" w:rsidRDefault="00300222" w:rsidP="005F6C39">
            <w:pPr>
              <w:jc w:val="center"/>
              <w:rPr>
                <w:sz w:val="22"/>
              </w:rPr>
            </w:pPr>
            <w:r>
              <w:rPr>
                <w:sz w:val="22"/>
              </w:rPr>
              <w:t>10</w:t>
            </w:r>
            <w:r w:rsidRPr="00B11557">
              <w:rPr>
                <w:sz w:val="22"/>
              </w:rPr>
              <w:t>00</w:t>
            </w:r>
          </w:p>
        </w:tc>
      </w:tr>
      <w:tr w:rsidR="00FE63A1" w:rsidRPr="00F76C37" w:rsidTr="00B11557">
        <w:tc>
          <w:tcPr>
            <w:tcW w:w="1242" w:type="dxa"/>
            <w:shd w:val="clear" w:color="auto" w:fill="auto"/>
          </w:tcPr>
          <w:p w:rsidR="00FE63A1" w:rsidRPr="00B11557" w:rsidRDefault="00FE63A1" w:rsidP="007B09D2">
            <w:pPr>
              <w:spacing w:after="120"/>
              <w:rPr>
                <w:sz w:val="22"/>
              </w:rPr>
            </w:pPr>
            <w:r w:rsidRPr="00B11557">
              <w:rPr>
                <w:b/>
                <w:bCs/>
                <w:sz w:val="22"/>
              </w:rPr>
              <w:t>KTM 4</w:t>
            </w:r>
            <w:r w:rsidR="007B09D2" w:rsidRPr="00B11557">
              <w:rPr>
                <w:b/>
                <w:bCs/>
                <w:sz w:val="22"/>
              </w:rPr>
              <w:t>2</w:t>
            </w:r>
          </w:p>
        </w:tc>
        <w:tc>
          <w:tcPr>
            <w:tcW w:w="4283" w:type="dxa"/>
            <w:gridSpan w:val="2"/>
            <w:shd w:val="clear" w:color="auto" w:fill="auto"/>
          </w:tcPr>
          <w:p w:rsidR="00FE63A1" w:rsidRPr="00B11557" w:rsidRDefault="00FE63A1" w:rsidP="00D55156">
            <w:pPr>
              <w:spacing w:after="120"/>
              <w:rPr>
                <w:sz w:val="22"/>
              </w:rPr>
            </w:pPr>
            <w:r w:rsidRPr="00B11557">
              <w:rPr>
                <w:sz w:val="22"/>
              </w:rPr>
              <w:t>Peroksite karşı renk haslığı</w:t>
            </w:r>
          </w:p>
        </w:tc>
        <w:tc>
          <w:tcPr>
            <w:tcW w:w="2621" w:type="dxa"/>
            <w:shd w:val="clear" w:color="auto" w:fill="auto"/>
          </w:tcPr>
          <w:p w:rsidR="00FE63A1" w:rsidRPr="00B11557" w:rsidRDefault="00FE63A1" w:rsidP="00D55156">
            <w:pPr>
              <w:spacing w:after="120"/>
              <w:rPr>
                <w:sz w:val="22"/>
              </w:rPr>
            </w:pPr>
            <w:r w:rsidRPr="00B11557">
              <w:rPr>
                <w:sz w:val="22"/>
              </w:rPr>
              <w:t>TS 400 EN ISO 105 N02</w:t>
            </w:r>
          </w:p>
        </w:tc>
        <w:tc>
          <w:tcPr>
            <w:tcW w:w="1072" w:type="dxa"/>
            <w:shd w:val="clear" w:color="auto" w:fill="auto"/>
          </w:tcPr>
          <w:p w:rsidR="00FE63A1" w:rsidRPr="00B11557" w:rsidRDefault="00300222" w:rsidP="00FE63A1">
            <w:pPr>
              <w:jc w:val="center"/>
            </w:pPr>
            <w:r>
              <w:rPr>
                <w:sz w:val="22"/>
              </w:rPr>
              <w:t>10</w:t>
            </w:r>
            <w:r w:rsidRPr="00B11557">
              <w:rPr>
                <w:sz w:val="22"/>
              </w:rPr>
              <w:t>00</w:t>
            </w:r>
          </w:p>
        </w:tc>
      </w:tr>
      <w:tr w:rsidR="00FE63A1" w:rsidRPr="00F76C37" w:rsidTr="00B11557">
        <w:tc>
          <w:tcPr>
            <w:tcW w:w="1242" w:type="dxa"/>
            <w:shd w:val="clear" w:color="auto" w:fill="auto"/>
          </w:tcPr>
          <w:p w:rsidR="00FE63A1" w:rsidRPr="00B11557" w:rsidRDefault="00FE63A1" w:rsidP="007B09D2">
            <w:pPr>
              <w:spacing w:after="120"/>
              <w:rPr>
                <w:sz w:val="22"/>
              </w:rPr>
            </w:pPr>
            <w:r w:rsidRPr="00B11557">
              <w:rPr>
                <w:b/>
                <w:bCs/>
                <w:sz w:val="22"/>
              </w:rPr>
              <w:t>KTM 4</w:t>
            </w:r>
            <w:r w:rsidR="007B09D2" w:rsidRPr="00B11557">
              <w:rPr>
                <w:b/>
                <w:bCs/>
                <w:sz w:val="22"/>
              </w:rPr>
              <w:t>3</w:t>
            </w:r>
          </w:p>
        </w:tc>
        <w:tc>
          <w:tcPr>
            <w:tcW w:w="4283" w:type="dxa"/>
            <w:gridSpan w:val="2"/>
            <w:shd w:val="clear" w:color="auto" w:fill="auto"/>
          </w:tcPr>
          <w:p w:rsidR="00FE63A1" w:rsidRPr="00B11557" w:rsidRDefault="00FE63A1" w:rsidP="00D55156">
            <w:pPr>
              <w:spacing w:after="120"/>
              <w:rPr>
                <w:sz w:val="22"/>
              </w:rPr>
            </w:pPr>
            <w:r w:rsidRPr="00B11557">
              <w:rPr>
                <w:sz w:val="22"/>
              </w:rPr>
              <w:t>Ütülemeye karşı renk haslığı</w:t>
            </w:r>
          </w:p>
        </w:tc>
        <w:tc>
          <w:tcPr>
            <w:tcW w:w="2621" w:type="dxa"/>
            <w:shd w:val="clear" w:color="auto" w:fill="auto"/>
          </w:tcPr>
          <w:p w:rsidR="00FE63A1" w:rsidRPr="00B11557" w:rsidRDefault="00FE63A1" w:rsidP="00D55156">
            <w:pPr>
              <w:spacing w:after="120"/>
              <w:rPr>
                <w:sz w:val="22"/>
              </w:rPr>
            </w:pPr>
            <w:r w:rsidRPr="00B11557">
              <w:rPr>
                <w:sz w:val="22"/>
              </w:rPr>
              <w:t>TS 472 EN ISO 105 X 11</w:t>
            </w:r>
          </w:p>
        </w:tc>
        <w:tc>
          <w:tcPr>
            <w:tcW w:w="1072" w:type="dxa"/>
            <w:shd w:val="clear" w:color="auto" w:fill="auto"/>
          </w:tcPr>
          <w:p w:rsidR="00FE63A1" w:rsidRPr="00B11557" w:rsidRDefault="009F6FBE" w:rsidP="00FE63A1">
            <w:pPr>
              <w:jc w:val="center"/>
            </w:pPr>
            <w:r>
              <w:rPr>
                <w:sz w:val="22"/>
              </w:rPr>
              <w:t>10</w:t>
            </w:r>
            <w:r w:rsidRPr="00B11557">
              <w:rPr>
                <w:sz w:val="22"/>
              </w:rPr>
              <w:t>00</w:t>
            </w:r>
          </w:p>
        </w:tc>
      </w:tr>
      <w:tr w:rsidR="00FE63A1" w:rsidRPr="00F76C37" w:rsidTr="00B11557">
        <w:tc>
          <w:tcPr>
            <w:tcW w:w="1242" w:type="dxa"/>
            <w:shd w:val="clear" w:color="auto" w:fill="auto"/>
          </w:tcPr>
          <w:p w:rsidR="00FE63A1" w:rsidRPr="00B11557" w:rsidRDefault="00FE63A1" w:rsidP="007B09D2">
            <w:pPr>
              <w:spacing w:after="120"/>
              <w:rPr>
                <w:sz w:val="22"/>
              </w:rPr>
            </w:pPr>
            <w:r w:rsidRPr="00B11557">
              <w:rPr>
                <w:b/>
                <w:bCs/>
                <w:sz w:val="22"/>
              </w:rPr>
              <w:t>KTM 4</w:t>
            </w:r>
            <w:r w:rsidR="007B09D2" w:rsidRPr="00B11557">
              <w:rPr>
                <w:b/>
                <w:bCs/>
                <w:sz w:val="22"/>
              </w:rPr>
              <w:t>4</w:t>
            </w:r>
          </w:p>
        </w:tc>
        <w:tc>
          <w:tcPr>
            <w:tcW w:w="4283" w:type="dxa"/>
            <w:gridSpan w:val="2"/>
            <w:shd w:val="clear" w:color="auto" w:fill="auto"/>
          </w:tcPr>
          <w:p w:rsidR="00FE63A1" w:rsidRPr="00B11557" w:rsidRDefault="00FE63A1" w:rsidP="00D55156">
            <w:pPr>
              <w:spacing w:after="120"/>
              <w:rPr>
                <w:sz w:val="22"/>
              </w:rPr>
            </w:pPr>
            <w:r w:rsidRPr="00B11557">
              <w:rPr>
                <w:sz w:val="22"/>
              </w:rPr>
              <w:t>Kuru ısıya karşı haslığı</w:t>
            </w:r>
          </w:p>
        </w:tc>
        <w:tc>
          <w:tcPr>
            <w:tcW w:w="2621" w:type="dxa"/>
            <w:shd w:val="clear" w:color="auto" w:fill="auto"/>
          </w:tcPr>
          <w:p w:rsidR="00FE63A1" w:rsidRPr="00B11557" w:rsidRDefault="00FE63A1" w:rsidP="00D55156">
            <w:pPr>
              <w:spacing w:after="120"/>
              <w:rPr>
                <w:sz w:val="22"/>
              </w:rPr>
            </w:pPr>
            <w:r w:rsidRPr="00B11557">
              <w:rPr>
                <w:sz w:val="22"/>
              </w:rPr>
              <w:t>TS 3515 EN ISO 105 P01</w:t>
            </w:r>
          </w:p>
        </w:tc>
        <w:tc>
          <w:tcPr>
            <w:tcW w:w="1072" w:type="dxa"/>
            <w:shd w:val="clear" w:color="auto" w:fill="auto"/>
          </w:tcPr>
          <w:p w:rsidR="00FE63A1" w:rsidRPr="00B11557" w:rsidRDefault="009F6FBE" w:rsidP="00FE63A1">
            <w:pPr>
              <w:jc w:val="center"/>
            </w:pPr>
            <w:r>
              <w:rPr>
                <w:sz w:val="22"/>
              </w:rPr>
              <w:t>10</w:t>
            </w:r>
            <w:r w:rsidRPr="00B11557">
              <w:rPr>
                <w:sz w:val="22"/>
              </w:rPr>
              <w:t>00</w:t>
            </w:r>
          </w:p>
        </w:tc>
      </w:tr>
      <w:tr w:rsidR="00FE63A1" w:rsidRPr="00F76C37" w:rsidTr="00B11557">
        <w:tc>
          <w:tcPr>
            <w:tcW w:w="1242" w:type="dxa"/>
            <w:shd w:val="clear" w:color="auto" w:fill="auto"/>
            <w:vAlign w:val="center"/>
          </w:tcPr>
          <w:p w:rsidR="00FE63A1" w:rsidRPr="00B11557" w:rsidRDefault="00FE63A1" w:rsidP="007B09D2">
            <w:pPr>
              <w:spacing w:after="120"/>
              <w:rPr>
                <w:sz w:val="22"/>
              </w:rPr>
            </w:pPr>
            <w:r w:rsidRPr="00B11557">
              <w:rPr>
                <w:b/>
                <w:bCs/>
                <w:sz w:val="22"/>
              </w:rPr>
              <w:t>KTM 4</w:t>
            </w:r>
            <w:r w:rsidR="007B09D2" w:rsidRPr="00B11557">
              <w:rPr>
                <w:b/>
                <w:bCs/>
                <w:sz w:val="22"/>
              </w:rPr>
              <w:t>5</w:t>
            </w:r>
          </w:p>
        </w:tc>
        <w:tc>
          <w:tcPr>
            <w:tcW w:w="4283" w:type="dxa"/>
            <w:gridSpan w:val="2"/>
            <w:shd w:val="clear" w:color="auto" w:fill="auto"/>
            <w:vAlign w:val="center"/>
          </w:tcPr>
          <w:p w:rsidR="00FE63A1" w:rsidRPr="00B11557" w:rsidRDefault="00FE63A1" w:rsidP="00D55156">
            <w:pPr>
              <w:spacing w:after="120"/>
              <w:rPr>
                <w:sz w:val="22"/>
              </w:rPr>
            </w:pPr>
            <w:r w:rsidRPr="00B11557">
              <w:rPr>
                <w:sz w:val="22"/>
              </w:rPr>
              <w:t>Yıkamaya karşı renk haslığı</w:t>
            </w:r>
          </w:p>
        </w:tc>
        <w:tc>
          <w:tcPr>
            <w:tcW w:w="2621" w:type="dxa"/>
            <w:shd w:val="clear" w:color="auto" w:fill="auto"/>
          </w:tcPr>
          <w:p w:rsidR="00FE63A1" w:rsidRPr="00B11557" w:rsidRDefault="00FE63A1" w:rsidP="00D55156">
            <w:pPr>
              <w:spacing w:after="120"/>
              <w:jc w:val="both"/>
              <w:rPr>
                <w:sz w:val="22"/>
              </w:rPr>
            </w:pPr>
            <w:r w:rsidRPr="00B11557">
              <w:rPr>
                <w:sz w:val="22"/>
              </w:rPr>
              <w:t>TS EN ISO 105-C06-C07-C08-C09-C10</w:t>
            </w:r>
          </w:p>
        </w:tc>
        <w:tc>
          <w:tcPr>
            <w:tcW w:w="1072" w:type="dxa"/>
            <w:shd w:val="clear" w:color="auto" w:fill="auto"/>
          </w:tcPr>
          <w:p w:rsidR="00FE63A1" w:rsidRPr="00B11557" w:rsidRDefault="009F6FBE" w:rsidP="00FE63A1">
            <w:pPr>
              <w:jc w:val="center"/>
            </w:pPr>
            <w:r>
              <w:rPr>
                <w:sz w:val="22"/>
              </w:rPr>
              <w:t>10</w:t>
            </w:r>
            <w:r w:rsidRPr="00B11557">
              <w:rPr>
                <w:sz w:val="22"/>
              </w:rPr>
              <w:t>00</w:t>
            </w:r>
          </w:p>
        </w:tc>
      </w:tr>
      <w:tr w:rsidR="00FE63A1" w:rsidRPr="00F76C37" w:rsidTr="00B11557">
        <w:tc>
          <w:tcPr>
            <w:tcW w:w="1242" w:type="dxa"/>
            <w:shd w:val="clear" w:color="auto" w:fill="auto"/>
          </w:tcPr>
          <w:p w:rsidR="00FE63A1" w:rsidRPr="00B11557" w:rsidRDefault="00FE63A1" w:rsidP="007B09D2">
            <w:pPr>
              <w:spacing w:after="120"/>
              <w:rPr>
                <w:sz w:val="22"/>
              </w:rPr>
            </w:pPr>
            <w:r w:rsidRPr="00B11557">
              <w:rPr>
                <w:b/>
                <w:bCs/>
                <w:sz w:val="22"/>
              </w:rPr>
              <w:t>KTM 4</w:t>
            </w:r>
            <w:r w:rsidR="007B09D2" w:rsidRPr="00B11557">
              <w:rPr>
                <w:b/>
                <w:bCs/>
                <w:sz w:val="22"/>
              </w:rPr>
              <w:t>6</w:t>
            </w:r>
          </w:p>
        </w:tc>
        <w:tc>
          <w:tcPr>
            <w:tcW w:w="4283" w:type="dxa"/>
            <w:gridSpan w:val="2"/>
            <w:shd w:val="clear" w:color="auto" w:fill="auto"/>
          </w:tcPr>
          <w:p w:rsidR="00FE63A1" w:rsidRPr="00B11557" w:rsidRDefault="00FE63A1" w:rsidP="00D55156">
            <w:pPr>
              <w:spacing w:after="120"/>
              <w:rPr>
                <w:sz w:val="22"/>
              </w:rPr>
            </w:pPr>
            <w:r w:rsidRPr="00B11557">
              <w:rPr>
                <w:sz w:val="22"/>
              </w:rPr>
              <w:t>Ter lekesini dışarıya vermemesi</w:t>
            </w:r>
          </w:p>
        </w:tc>
        <w:tc>
          <w:tcPr>
            <w:tcW w:w="2621" w:type="dxa"/>
            <w:shd w:val="clear" w:color="auto" w:fill="auto"/>
          </w:tcPr>
          <w:p w:rsidR="00FE63A1" w:rsidRPr="00B11557" w:rsidRDefault="00FE63A1" w:rsidP="00D55156">
            <w:pPr>
              <w:spacing w:after="120"/>
              <w:jc w:val="both"/>
              <w:rPr>
                <w:sz w:val="22"/>
              </w:rPr>
            </w:pPr>
            <w:r w:rsidRPr="00B11557">
              <w:rPr>
                <w:sz w:val="22"/>
              </w:rPr>
              <w:t> </w:t>
            </w:r>
          </w:p>
        </w:tc>
        <w:tc>
          <w:tcPr>
            <w:tcW w:w="1072" w:type="dxa"/>
            <w:shd w:val="clear" w:color="auto" w:fill="auto"/>
          </w:tcPr>
          <w:p w:rsidR="00FE63A1" w:rsidRPr="00B11557" w:rsidRDefault="009F6FBE" w:rsidP="00FE63A1">
            <w:pPr>
              <w:jc w:val="center"/>
            </w:pPr>
            <w:r>
              <w:rPr>
                <w:sz w:val="22"/>
              </w:rPr>
              <w:t>10</w:t>
            </w:r>
            <w:r w:rsidRPr="00B11557">
              <w:rPr>
                <w:sz w:val="22"/>
              </w:rPr>
              <w:t>00</w:t>
            </w:r>
          </w:p>
        </w:tc>
      </w:tr>
      <w:tr w:rsidR="00FE63A1" w:rsidRPr="00F76C37" w:rsidTr="00B11557">
        <w:tc>
          <w:tcPr>
            <w:tcW w:w="1242" w:type="dxa"/>
            <w:shd w:val="clear" w:color="auto" w:fill="auto"/>
          </w:tcPr>
          <w:p w:rsidR="00FE63A1" w:rsidRPr="00B11557" w:rsidRDefault="00FE63A1" w:rsidP="007B09D2">
            <w:pPr>
              <w:spacing w:after="120"/>
              <w:rPr>
                <w:sz w:val="22"/>
              </w:rPr>
            </w:pPr>
            <w:r w:rsidRPr="00B11557">
              <w:rPr>
                <w:b/>
                <w:bCs/>
                <w:sz w:val="22"/>
              </w:rPr>
              <w:t>KTM 4</w:t>
            </w:r>
            <w:r w:rsidR="007B09D2" w:rsidRPr="00B11557">
              <w:rPr>
                <w:b/>
                <w:bCs/>
                <w:sz w:val="22"/>
              </w:rPr>
              <w:t>7</w:t>
            </w:r>
          </w:p>
        </w:tc>
        <w:tc>
          <w:tcPr>
            <w:tcW w:w="4283" w:type="dxa"/>
            <w:gridSpan w:val="2"/>
            <w:shd w:val="clear" w:color="auto" w:fill="auto"/>
          </w:tcPr>
          <w:p w:rsidR="00FE63A1" w:rsidRPr="00B11557" w:rsidRDefault="00FE63A1" w:rsidP="00D55156">
            <w:pPr>
              <w:spacing w:after="120"/>
              <w:rPr>
                <w:sz w:val="22"/>
              </w:rPr>
            </w:pPr>
            <w:r w:rsidRPr="00B11557">
              <w:rPr>
                <w:sz w:val="22"/>
              </w:rPr>
              <w:t>PVC Haslığı</w:t>
            </w:r>
          </w:p>
        </w:tc>
        <w:tc>
          <w:tcPr>
            <w:tcW w:w="2621" w:type="dxa"/>
            <w:shd w:val="clear" w:color="auto" w:fill="auto"/>
          </w:tcPr>
          <w:p w:rsidR="00FE63A1" w:rsidRPr="00B11557" w:rsidRDefault="00FE63A1" w:rsidP="00D55156">
            <w:pPr>
              <w:spacing w:after="120"/>
              <w:rPr>
                <w:sz w:val="22"/>
              </w:rPr>
            </w:pPr>
            <w:r w:rsidRPr="00B11557">
              <w:rPr>
                <w:sz w:val="22"/>
              </w:rPr>
              <w:t>TS 7585 EN ISO 105 X10</w:t>
            </w:r>
          </w:p>
        </w:tc>
        <w:tc>
          <w:tcPr>
            <w:tcW w:w="1072" w:type="dxa"/>
            <w:shd w:val="clear" w:color="auto" w:fill="auto"/>
          </w:tcPr>
          <w:p w:rsidR="00FE63A1" w:rsidRPr="00B11557" w:rsidRDefault="009F6FBE" w:rsidP="00FE63A1">
            <w:pPr>
              <w:jc w:val="center"/>
            </w:pPr>
            <w:r>
              <w:rPr>
                <w:sz w:val="22"/>
              </w:rPr>
              <w:t>10</w:t>
            </w:r>
            <w:r w:rsidRPr="00B11557">
              <w:rPr>
                <w:sz w:val="22"/>
              </w:rPr>
              <w:t>00</w:t>
            </w:r>
          </w:p>
        </w:tc>
      </w:tr>
      <w:tr w:rsidR="00FE63A1" w:rsidRPr="00F76C37" w:rsidTr="00B11557">
        <w:tc>
          <w:tcPr>
            <w:tcW w:w="1242" w:type="dxa"/>
            <w:shd w:val="clear" w:color="auto" w:fill="auto"/>
          </w:tcPr>
          <w:p w:rsidR="00FE63A1" w:rsidRPr="00B11557" w:rsidRDefault="00FE63A1" w:rsidP="007B09D2">
            <w:pPr>
              <w:spacing w:after="120"/>
              <w:rPr>
                <w:b/>
                <w:bCs/>
                <w:sz w:val="22"/>
              </w:rPr>
            </w:pPr>
            <w:r w:rsidRPr="00B11557">
              <w:rPr>
                <w:b/>
                <w:bCs/>
                <w:sz w:val="22"/>
              </w:rPr>
              <w:t>KTM 4</w:t>
            </w:r>
            <w:r w:rsidR="007B09D2" w:rsidRPr="00B11557">
              <w:rPr>
                <w:b/>
                <w:bCs/>
                <w:sz w:val="22"/>
              </w:rPr>
              <w:t>8</w:t>
            </w:r>
          </w:p>
        </w:tc>
        <w:tc>
          <w:tcPr>
            <w:tcW w:w="4283" w:type="dxa"/>
            <w:gridSpan w:val="2"/>
            <w:shd w:val="clear" w:color="auto" w:fill="auto"/>
          </w:tcPr>
          <w:p w:rsidR="00FE63A1" w:rsidRPr="00B11557" w:rsidRDefault="00FE63A1" w:rsidP="00D55156">
            <w:pPr>
              <w:spacing w:after="120"/>
              <w:rPr>
                <w:sz w:val="22"/>
              </w:rPr>
            </w:pPr>
            <w:r w:rsidRPr="00B11557">
              <w:rPr>
                <w:sz w:val="22"/>
              </w:rPr>
              <w:t>Buhara karşı renk haslığı</w:t>
            </w:r>
          </w:p>
        </w:tc>
        <w:tc>
          <w:tcPr>
            <w:tcW w:w="2621" w:type="dxa"/>
            <w:shd w:val="clear" w:color="auto" w:fill="auto"/>
          </w:tcPr>
          <w:p w:rsidR="00FE63A1" w:rsidRPr="00B11557" w:rsidRDefault="00FE63A1" w:rsidP="00D55156">
            <w:pPr>
              <w:spacing w:after="120"/>
              <w:rPr>
                <w:sz w:val="22"/>
              </w:rPr>
            </w:pPr>
            <w:r w:rsidRPr="00B11557">
              <w:rPr>
                <w:sz w:val="22"/>
              </w:rPr>
              <w:t>TS 7189 EN ISO 105 E11</w:t>
            </w:r>
          </w:p>
        </w:tc>
        <w:tc>
          <w:tcPr>
            <w:tcW w:w="1072" w:type="dxa"/>
            <w:shd w:val="clear" w:color="auto" w:fill="auto"/>
          </w:tcPr>
          <w:p w:rsidR="00FE63A1" w:rsidRPr="00B11557" w:rsidRDefault="009F6FBE" w:rsidP="00FE63A1">
            <w:pPr>
              <w:jc w:val="center"/>
            </w:pPr>
            <w:r>
              <w:rPr>
                <w:sz w:val="22"/>
              </w:rPr>
              <w:t>10</w:t>
            </w:r>
            <w:r w:rsidRPr="00B11557">
              <w:rPr>
                <w:sz w:val="22"/>
              </w:rPr>
              <w:t>00</w:t>
            </w:r>
          </w:p>
        </w:tc>
      </w:tr>
      <w:tr w:rsidR="00D55156" w:rsidRPr="00F76C37" w:rsidTr="00B11557">
        <w:tc>
          <w:tcPr>
            <w:tcW w:w="9218" w:type="dxa"/>
            <w:gridSpan w:val="5"/>
            <w:shd w:val="clear" w:color="auto" w:fill="auto"/>
          </w:tcPr>
          <w:p w:rsidR="00D55156" w:rsidRPr="00B11557" w:rsidRDefault="00D55156" w:rsidP="00D55156">
            <w:pPr>
              <w:jc w:val="center"/>
              <w:rPr>
                <w:sz w:val="22"/>
              </w:rPr>
            </w:pPr>
            <w:r w:rsidRPr="00B11557">
              <w:rPr>
                <w:b/>
                <w:bCs/>
                <w:sz w:val="22"/>
              </w:rPr>
              <w:t>KİMYASAL ANALİZLER</w:t>
            </w:r>
          </w:p>
        </w:tc>
      </w:tr>
      <w:tr w:rsidR="00D55156" w:rsidRPr="00F76C37" w:rsidTr="00B11557">
        <w:trPr>
          <w:trHeight w:val="116"/>
        </w:trPr>
        <w:tc>
          <w:tcPr>
            <w:tcW w:w="1242" w:type="dxa"/>
            <w:vMerge w:val="restart"/>
            <w:shd w:val="clear" w:color="auto" w:fill="auto"/>
          </w:tcPr>
          <w:p w:rsidR="00D55156" w:rsidRPr="00B11557" w:rsidRDefault="00D55156" w:rsidP="00D55156">
            <w:pPr>
              <w:rPr>
                <w:sz w:val="22"/>
              </w:rPr>
            </w:pPr>
            <w:r w:rsidRPr="00B11557">
              <w:rPr>
                <w:b/>
                <w:bCs/>
                <w:sz w:val="22"/>
              </w:rPr>
              <w:t> </w:t>
            </w:r>
          </w:p>
          <w:p w:rsidR="00D55156" w:rsidRPr="00B11557" w:rsidRDefault="00D55156" w:rsidP="00D55156">
            <w:pPr>
              <w:rPr>
                <w:sz w:val="22"/>
              </w:rPr>
            </w:pPr>
            <w:r w:rsidRPr="00B11557">
              <w:rPr>
                <w:b/>
                <w:bCs/>
                <w:sz w:val="22"/>
              </w:rPr>
              <w:t> </w:t>
            </w:r>
          </w:p>
          <w:p w:rsidR="00D55156" w:rsidRPr="00B11557" w:rsidRDefault="00D55156" w:rsidP="007B09D2">
            <w:pPr>
              <w:rPr>
                <w:sz w:val="22"/>
              </w:rPr>
            </w:pPr>
            <w:r w:rsidRPr="00B11557">
              <w:rPr>
                <w:b/>
                <w:bCs/>
                <w:sz w:val="22"/>
              </w:rPr>
              <w:t xml:space="preserve">KTM </w:t>
            </w:r>
            <w:r w:rsidR="007B09D2" w:rsidRPr="00B11557">
              <w:rPr>
                <w:b/>
                <w:bCs/>
                <w:sz w:val="22"/>
              </w:rPr>
              <w:t>49</w:t>
            </w:r>
          </w:p>
        </w:tc>
        <w:tc>
          <w:tcPr>
            <w:tcW w:w="4283" w:type="dxa"/>
            <w:gridSpan w:val="2"/>
            <w:shd w:val="clear" w:color="auto" w:fill="auto"/>
          </w:tcPr>
          <w:p w:rsidR="00D55156" w:rsidRPr="00B11557" w:rsidRDefault="00D55156" w:rsidP="00D55156">
            <w:pPr>
              <w:rPr>
                <w:sz w:val="22"/>
              </w:rPr>
            </w:pPr>
            <w:r w:rsidRPr="00B11557">
              <w:rPr>
                <w:sz w:val="22"/>
              </w:rPr>
              <w:t>Kalitatif lif tayini ( her lif numunesi için)</w:t>
            </w:r>
          </w:p>
        </w:tc>
        <w:tc>
          <w:tcPr>
            <w:tcW w:w="2621" w:type="dxa"/>
            <w:vMerge w:val="restart"/>
            <w:shd w:val="clear" w:color="auto" w:fill="auto"/>
            <w:vAlign w:val="center"/>
          </w:tcPr>
          <w:p w:rsidR="00D55156" w:rsidRPr="00B11557" w:rsidRDefault="00D55156" w:rsidP="00D55156">
            <w:pPr>
              <w:keepNext/>
              <w:outlineLvl w:val="0"/>
              <w:rPr>
                <w:b/>
                <w:bCs/>
                <w:kern w:val="36"/>
                <w:sz w:val="22"/>
              </w:rPr>
            </w:pPr>
            <w:r w:rsidRPr="00B11557">
              <w:rPr>
                <w:kern w:val="36"/>
                <w:sz w:val="22"/>
              </w:rPr>
              <w:t>TS 4739, TS EN ISO 1833-(1-27)</w:t>
            </w:r>
          </w:p>
        </w:tc>
        <w:tc>
          <w:tcPr>
            <w:tcW w:w="1072" w:type="dxa"/>
            <w:shd w:val="clear" w:color="auto" w:fill="auto"/>
          </w:tcPr>
          <w:p w:rsidR="00D55156" w:rsidRPr="00B11557" w:rsidRDefault="009F6FBE" w:rsidP="00D55156">
            <w:pPr>
              <w:jc w:val="center"/>
              <w:rPr>
                <w:sz w:val="22"/>
              </w:rPr>
            </w:pPr>
            <w:r>
              <w:rPr>
                <w:sz w:val="22"/>
              </w:rPr>
              <w:t>10</w:t>
            </w:r>
            <w:r w:rsidRPr="00B11557">
              <w:rPr>
                <w:sz w:val="22"/>
              </w:rPr>
              <w:t>00</w:t>
            </w:r>
          </w:p>
        </w:tc>
      </w:tr>
      <w:tr w:rsidR="00D55156" w:rsidRPr="00F76C37" w:rsidTr="00B11557">
        <w:trPr>
          <w:trHeight w:val="115"/>
        </w:trPr>
        <w:tc>
          <w:tcPr>
            <w:tcW w:w="1242" w:type="dxa"/>
            <w:vMerge/>
            <w:shd w:val="clear" w:color="auto" w:fill="auto"/>
            <w:vAlign w:val="center"/>
          </w:tcPr>
          <w:p w:rsidR="00D55156" w:rsidRPr="00B11557" w:rsidRDefault="00D55156" w:rsidP="00D55156">
            <w:pPr>
              <w:rPr>
                <w:b/>
                <w:bCs/>
                <w:sz w:val="22"/>
              </w:rPr>
            </w:pPr>
          </w:p>
        </w:tc>
        <w:tc>
          <w:tcPr>
            <w:tcW w:w="4283" w:type="dxa"/>
            <w:gridSpan w:val="2"/>
            <w:shd w:val="clear" w:color="auto" w:fill="auto"/>
          </w:tcPr>
          <w:p w:rsidR="00D55156" w:rsidRPr="00B11557" w:rsidRDefault="00D55156" w:rsidP="00D55156">
            <w:pPr>
              <w:rPr>
                <w:sz w:val="22"/>
              </w:rPr>
            </w:pPr>
            <w:r w:rsidRPr="00B11557">
              <w:rPr>
                <w:sz w:val="22"/>
              </w:rPr>
              <w:t>Kantitatif lif tayini ( her lif numunesi için)     - İkili</w:t>
            </w:r>
          </w:p>
          <w:p w:rsidR="00D55156" w:rsidRPr="00B11557" w:rsidRDefault="00D55156" w:rsidP="00D55156">
            <w:pPr>
              <w:rPr>
                <w:sz w:val="22"/>
              </w:rPr>
            </w:pPr>
            <w:r w:rsidRPr="00B11557">
              <w:rPr>
                <w:sz w:val="22"/>
              </w:rPr>
              <w:t>- Üçlü</w:t>
            </w:r>
          </w:p>
          <w:p w:rsidR="00D55156" w:rsidRPr="00B11557" w:rsidRDefault="00D55156" w:rsidP="00D55156">
            <w:pPr>
              <w:rPr>
                <w:sz w:val="22"/>
              </w:rPr>
            </w:pPr>
            <w:r w:rsidRPr="00B11557">
              <w:rPr>
                <w:sz w:val="22"/>
              </w:rPr>
              <w:t xml:space="preserve">- İlave lif                   </w:t>
            </w:r>
          </w:p>
        </w:tc>
        <w:tc>
          <w:tcPr>
            <w:tcW w:w="2621" w:type="dxa"/>
            <w:vMerge/>
            <w:shd w:val="clear" w:color="auto" w:fill="auto"/>
            <w:vAlign w:val="center"/>
          </w:tcPr>
          <w:p w:rsidR="00D55156" w:rsidRPr="00B11557" w:rsidRDefault="00D55156" w:rsidP="00D55156">
            <w:pPr>
              <w:rPr>
                <w:sz w:val="22"/>
              </w:rPr>
            </w:pPr>
          </w:p>
        </w:tc>
        <w:tc>
          <w:tcPr>
            <w:tcW w:w="1072" w:type="dxa"/>
            <w:shd w:val="clear" w:color="auto" w:fill="auto"/>
          </w:tcPr>
          <w:p w:rsidR="00D55156" w:rsidRPr="00B11557" w:rsidRDefault="00D55156" w:rsidP="00D55156">
            <w:pPr>
              <w:jc w:val="center"/>
              <w:rPr>
                <w:sz w:val="22"/>
              </w:rPr>
            </w:pPr>
          </w:p>
          <w:p w:rsidR="00D55156" w:rsidRPr="00B11557" w:rsidRDefault="009F6FBE" w:rsidP="00D55156">
            <w:pPr>
              <w:jc w:val="center"/>
              <w:rPr>
                <w:sz w:val="22"/>
              </w:rPr>
            </w:pPr>
            <w:r>
              <w:rPr>
                <w:sz w:val="22"/>
              </w:rPr>
              <w:t>20</w:t>
            </w:r>
            <w:r w:rsidR="00AC28C3" w:rsidRPr="00B11557">
              <w:rPr>
                <w:sz w:val="22"/>
              </w:rPr>
              <w:t>0</w:t>
            </w:r>
            <w:r w:rsidR="00D55156" w:rsidRPr="00B11557">
              <w:rPr>
                <w:sz w:val="22"/>
              </w:rPr>
              <w:t>0</w:t>
            </w:r>
          </w:p>
          <w:p w:rsidR="00D55156" w:rsidRPr="00B11557" w:rsidRDefault="009F6FBE" w:rsidP="00D55156">
            <w:pPr>
              <w:jc w:val="center"/>
              <w:rPr>
                <w:sz w:val="22"/>
              </w:rPr>
            </w:pPr>
            <w:r>
              <w:rPr>
                <w:sz w:val="22"/>
              </w:rPr>
              <w:t>30</w:t>
            </w:r>
            <w:r w:rsidR="00D55156" w:rsidRPr="00B11557">
              <w:rPr>
                <w:sz w:val="22"/>
              </w:rPr>
              <w:t>00</w:t>
            </w:r>
          </w:p>
          <w:p w:rsidR="00D55156" w:rsidRPr="00B11557" w:rsidRDefault="009F6FBE" w:rsidP="00D55156">
            <w:pPr>
              <w:jc w:val="center"/>
              <w:rPr>
                <w:sz w:val="22"/>
              </w:rPr>
            </w:pPr>
            <w:r>
              <w:rPr>
                <w:sz w:val="22"/>
              </w:rPr>
              <w:t>10</w:t>
            </w:r>
            <w:r w:rsidR="00D55156" w:rsidRPr="00B11557">
              <w:rPr>
                <w:sz w:val="22"/>
              </w:rPr>
              <w:t>00</w:t>
            </w:r>
          </w:p>
        </w:tc>
      </w:tr>
      <w:tr w:rsidR="00D55156" w:rsidRPr="00F76C37" w:rsidTr="00B11557">
        <w:tc>
          <w:tcPr>
            <w:tcW w:w="1242" w:type="dxa"/>
            <w:shd w:val="clear" w:color="auto" w:fill="auto"/>
          </w:tcPr>
          <w:p w:rsidR="00D55156" w:rsidRPr="00B11557" w:rsidRDefault="00D55156" w:rsidP="007B09D2">
            <w:pPr>
              <w:spacing w:after="120"/>
              <w:rPr>
                <w:sz w:val="22"/>
              </w:rPr>
            </w:pPr>
            <w:r w:rsidRPr="00B11557">
              <w:rPr>
                <w:b/>
                <w:bCs/>
                <w:sz w:val="22"/>
              </w:rPr>
              <w:t>KTM 5</w:t>
            </w:r>
            <w:r w:rsidR="007B09D2" w:rsidRPr="00B11557">
              <w:rPr>
                <w:b/>
                <w:bCs/>
                <w:sz w:val="22"/>
              </w:rPr>
              <w:t>0</w:t>
            </w:r>
          </w:p>
        </w:tc>
        <w:tc>
          <w:tcPr>
            <w:tcW w:w="4283" w:type="dxa"/>
            <w:gridSpan w:val="2"/>
            <w:shd w:val="clear" w:color="auto" w:fill="auto"/>
            <w:vAlign w:val="center"/>
          </w:tcPr>
          <w:p w:rsidR="00D55156" w:rsidRPr="00B11557" w:rsidRDefault="00D55156" w:rsidP="00D55156">
            <w:pPr>
              <w:spacing w:after="120"/>
              <w:rPr>
                <w:sz w:val="22"/>
              </w:rPr>
            </w:pPr>
            <w:r w:rsidRPr="00B11557">
              <w:rPr>
                <w:sz w:val="22"/>
              </w:rPr>
              <w:t xml:space="preserve">Özel lif tayini </w:t>
            </w:r>
          </w:p>
        </w:tc>
        <w:tc>
          <w:tcPr>
            <w:tcW w:w="2621" w:type="dxa"/>
            <w:shd w:val="clear" w:color="auto" w:fill="auto"/>
          </w:tcPr>
          <w:p w:rsidR="00D55156" w:rsidRPr="00B11557" w:rsidRDefault="00D55156" w:rsidP="00D55156">
            <w:pPr>
              <w:spacing w:after="120"/>
              <w:rPr>
                <w:sz w:val="22"/>
              </w:rPr>
            </w:pPr>
            <w:r w:rsidRPr="00B11557">
              <w:rPr>
                <w:sz w:val="22"/>
              </w:rPr>
              <w:t> Lif cinsine göre fiyat ve yöntem değişiklik göstermektedir.</w:t>
            </w:r>
          </w:p>
        </w:tc>
        <w:tc>
          <w:tcPr>
            <w:tcW w:w="1072" w:type="dxa"/>
            <w:shd w:val="clear" w:color="auto" w:fill="auto"/>
            <w:vAlign w:val="center"/>
          </w:tcPr>
          <w:p w:rsidR="00D55156" w:rsidRPr="00B11557" w:rsidRDefault="006C6E25" w:rsidP="00D55156">
            <w:pPr>
              <w:jc w:val="center"/>
              <w:rPr>
                <w:sz w:val="22"/>
              </w:rPr>
            </w:pPr>
            <w:r>
              <w:rPr>
                <w:sz w:val="22"/>
              </w:rPr>
              <w:t>3</w:t>
            </w:r>
            <w:r w:rsidR="00FE63A1" w:rsidRPr="00B11557">
              <w:rPr>
                <w:sz w:val="22"/>
              </w:rPr>
              <w:t>000</w:t>
            </w:r>
          </w:p>
        </w:tc>
      </w:tr>
      <w:tr w:rsidR="00D55156" w:rsidRPr="00F76C37" w:rsidTr="00B11557">
        <w:tc>
          <w:tcPr>
            <w:tcW w:w="1242" w:type="dxa"/>
            <w:shd w:val="clear" w:color="auto" w:fill="auto"/>
          </w:tcPr>
          <w:p w:rsidR="00D55156" w:rsidRPr="00B11557" w:rsidRDefault="00D55156" w:rsidP="007B09D2">
            <w:pPr>
              <w:spacing w:after="120"/>
              <w:rPr>
                <w:sz w:val="22"/>
              </w:rPr>
            </w:pPr>
            <w:r w:rsidRPr="00B11557">
              <w:rPr>
                <w:b/>
                <w:bCs/>
                <w:sz w:val="22"/>
              </w:rPr>
              <w:t>KTM 5</w:t>
            </w:r>
            <w:r w:rsidR="007B09D2" w:rsidRPr="00B11557">
              <w:rPr>
                <w:b/>
                <w:bCs/>
                <w:sz w:val="22"/>
              </w:rPr>
              <w:t>1</w:t>
            </w:r>
          </w:p>
        </w:tc>
        <w:tc>
          <w:tcPr>
            <w:tcW w:w="4283" w:type="dxa"/>
            <w:gridSpan w:val="2"/>
            <w:shd w:val="clear" w:color="auto" w:fill="auto"/>
            <w:vAlign w:val="center"/>
          </w:tcPr>
          <w:p w:rsidR="00D55156" w:rsidRPr="00B11557" w:rsidRDefault="00D55156" w:rsidP="00D55156">
            <w:pPr>
              <w:spacing w:after="120"/>
              <w:rPr>
                <w:sz w:val="22"/>
              </w:rPr>
            </w:pPr>
            <w:r w:rsidRPr="00B11557">
              <w:rPr>
                <w:sz w:val="22"/>
              </w:rPr>
              <w:t>Polimer malzeme tayini</w:t>
            </w:r>
          </w:p>
        </w:tc>
        <w:tc>
          <w:tcPr>
            <w:tcW w:w="2621" w:type="dxa"/>
            <w:shd w:val="clear" w:color="auto" w:fill="auto"/>
          </w:tcPr>
          <w:p w:rsidR="00D55156" w:rsidRPr="00B11557" w:rsidRDefault="00D55156" w:rsidP="00D55156">
            <w:pPr>
              <w:spacing w:after="120"/>
              <w:rPr>
                <w:sz w:val="22"/>
              </w:rPr>
            </w:pPr>
            <w:r w:rsidRPr="00B11557">
              <w:rPr>
                <w:sz w:val="22"/>
              </w:rPr>
              <w:t> Malzeme cinsine göre fiyat ve yöntem değişiklik göstermektedir.</w:t>
            </w:r>
          </w:p>
        </w:tc>
        <w:tc>
          <w:tcPr>
            <w:tcW w:w="1072" w:type="dxa"/>
            <w:shd w:val="clear" w:color="auto" w:fill="auto"/>
            <w:vAlign w:val="center"/>
          </w:tcPr>
          <w:p w:rsidR="00D55156" w:rsidRPr="00B11557" w:rsidRDefault="006C6E25" w:rsidP="00D55156">
            <w:pPr>
              <w:jc w:val="center"/>
              <w:rPr>
                <w:sz w:val="22"/>
              </w:rPr>
            </w:pPr>
            <w:r>
              <w:rPr>
                <w:sz w:val="22"/>
              </w:rPr>
              <w:t>3</w:t>
            </w:r>
            <w:r w:rsidR="00FE63A1" w:rsidRPr="00B11557">
              <w:rPr>
                <w:sz w:val="22"/>
              </w:rPr>
              <w:t>000</w:t>
            </w:r>
          </w:p>
        </w:tc>
      </w:tr>
      <w:tr w:rsidR="00D55156" w:rsidRPr="00F76C37" w:rsidTr="00B11557">
        <w:tc>
          <w:tcPr>
            <w:tcW w:w="1242" w:type="dxa"/>
            <w:shd w:val="clear" w:color="auto" w:fill="auto"/>
          </w:tcPr>
          <w:p w:rsidR="00D55156" w:rsidRPr="00B11557" w:rsidRDefault="00D55156" w:rsidP="007B09D2">
            <w:pPr>
              <w:spacing w:after="120"/>
              <w:rPr>
                <w:sz w:val="22"/>
              </w:rPr>
            </w:pPr>
            <w:r w:rsidRPr="00B11557">
              <w:rPr>
                <w:b/>
                <w:bCs/>
                <w:sz w:val="22"/>
              </w:rPr>
              <w:t>KTM 5</w:t>
            </w:r>
            <w:r w:rsidR="007B09D2" w:rsidRPr="00B11557">
              <w:rPr>
                <w:b/>
                <w:bCs/>
                <w:sz w:val="22"/>
              </w:rPr>
              <w:t>2</w:t>
            </w:r>
          </w:p>
        </w:tc>
        <w:tc>
          <w:tcPr>
            <w:tcW w:w="4283" w:type="dxa"/>
            <w:gridSpan w:val="2"/>
            <w:shd w:val="clear" w:color="auto" w:fill="auto"/>
          </w:tcPr>
          <w:p w:rsidR="00D55156" w:rsidRPr="00B11557" w:rsidRDefault="00D55156" w:rsidP="00D55156">
            <w:pPr>
              <w:spacing w:after="120"/>
              <w:rPr>
                <w:sz w:val="22"/>
              </w:rPr>
            </w:pPr>
            <w:r w:rsidRPr="00B11557">
              <w:rPr>
                <w:sz w:val="22"/>
              </w:rPr>
              <w:t>Fenolik Sararma</w:t>
            </w:r>
          </w:p>
        </w:tc>
        <w:tc>
          <w:tcPr>
            <w:tcW w:w="2621" w:type="dxa"/>
            <w:shd w:val="clear" w:color="auto" w:fill="auto"/>
          </w:tcPr>
          <w:p w:rsidR="00D55156" w:rsidRPr="00B11557" w:rsidRDefault="00D55156" w:rsidP="00D55156">
            <w:pPr>
              <w:spacing w:after="120"/>
              <w:rPr>
                <w:sz w:val="22"/>
              </w:rPr>
            </w:pPr>
            <w:r w:rsidRPr="00B11557">
              <w:rPr>
                <w:sz w:val="22"/>
              </w:rPr>
              <w:t> </w:t>
            </w:r>
          </w:p>
        </w:tc>
        <w:tc>
          <w:tcPr>
            <w:tcW w:w="1072" w:type="dxa"/>
            <w:shd w:val="clear" w:color="auto" w:fill="auto"/>
            <w:vAlign w:val="center"/>
          </w:tcPr>
          <w:p w:rsidR="00D55156" w:rsidRPr="00B11557" w:rsidRDefault="00930315" w:rsidP="00904CAC">
            <w:pPr>
              <w:jc w:val="center"/>
              <w:rPr>
                <w:sz w:val="22"/>
              </w:rPr>
            </w:pPr>
            <w:r w:rsidRPr="00B11557">
              <w:rPr>
                <w:sz w:val="22"/>
              </w:rPr>
              <w:t>1</w:t>
            </w:r>
            <w:r w:rsidR="00904CAC">
              <w:rPr>
                <w:sz w:val="22"/>
              </w:rPr>
              <w:t>5</w:t>
            </w:r>
            <w:r w:rsidR="00FE63A1" w:rsidRPr="00B11557">
              <w:rPr>
                <w:sz w:val="22"/>
              </w:rPr>
              <w:t>00</w:t>
            </w:r>
          </w:p>
        </w:tc>
      </w:tr>
      <w:tr w:rsidR="00D55156" w:rsidRPr="00F76C37" w:rsidTr="00B11557">
        <w:tc>
          <w:tcPr>
            <w:tcW w:w="1242" w:type="dxa"/>
            <w:shd w:val="clear" w:color="auto" w:fill="auto"/>
            <w:vAlign w:val="center"/>
          </w:tcPr>
          <w:p w:rsidR="00D55156" w:rsidRPr="00B11557" w:rsidRDefault="00D55156" w:rsidP="007B09D2">
            <w:pPr>
              <w:spacing w:after="120"/>
              <w:rPr>
                <w:sz w:val="22"/>
              </w:rPr>
            </w:pPr>
            <w:r w:rsidRPr="00B11557">
              <w:rPr>
                <w:b/>
                <w:bCs/>
                <w:sz w:val="22"/>
              </w:rPr>
              <w:t>KTM 5</w:t>
            </w:r>
            <w:r w:rsidR="007B09D2" w:rsidRPr="00B11557">
              <w:rPr>
                <w:b/>
                <w:bCs/>
                <w:sz w:val="22"/>
              </w:rPr>
              <w:t>3</w:t>
            </w:r>
          </w:p>
        </w:tc>
        <w:tc>
          <w:tcPr>
            <w:tcW w:w="4283" w:type="dxa"/>
            <w:gridSpan w:val="2"/>
            <w:shd w:val="clear" w:color="auto" w:fill="auto"/>
          </w:tcPr>
          <w:p w:rsidR="00D55156" w:rsidRPr="00B11557" w:rsidRDefault="00D55156" w:rsidP="00D55156">
            <w:pPr>
              <w:spacing w:after="120"/>
              <w:rPr>
                <w:sz w:val="22"/>
              </w:rPr>
            </w:pPr>
            <w:r w:rsidRPr="00B11557">
              <w:rPr>
                <w:sz w:val="22"/>
              </w:rPr>
              <w:t>Örme yağı performans testi(Her sıcaklık ve her lif türü için)</w:t>
            </w:r>
          </w:p>
        </w:tc>
        <w:tc>
          <w:tcPr>
            <w:tcW w:w="2621" w:type="dxa"/>
            <w:shd w:val="clear" w:color="auto" w:fill="auto"/>
          </w:tcPr>
          <w:p w:rsidR="00D55156" w:rsidRPr="00B11557" w:rsidRDefault="00D55156" w:rsidP="00D55156">
            <w:pPr>
              <w:spacing w:after="120"/>
              <w:rPr>
                <w:sz w:val="22"/>
              </w:rPr>
            </w:pPr>
            <w:r w:rsidRPr="00B11557">
              <w:rPr>
                <w:sz w:val="22"/>
              </w:rPr>
              <w:t> </w:t>
            </w:r>
          </w:p>
        </w:tc>
        <w:tc>
          <w:tcPr>
            <w:tcW w:w="1072" w:type="dxa"/>
            <w:shd w:val="clear" w:color="auto" w:fill="auto"/>
            <w:vAlign w:val="center"/>
          </w:tcPr>
          <w:p w:rsidR="00D55156" w:rsidRPr="00B11557" w:rsidRDefault="00904CAC" w:rsidP="00D55156">
            <w:pPr>
              <w:jc w:val="center"/>
              <w:rPr>
                <w:sz w:val="22"/>
              </w:rPr>
            </w:pPr>
            <w:r>
              <w:rPr>
                <w:sz w:val="22"/>
              </w:rPr>
              <w:t>3</w:t>
            </w:r>
            <w:r w:rsidR="00FE63A1" w:rsidRPr="00B11557">
              <w:rPr>
                <w:sz w:val="22"/>
              </w:rPr>
              <w:t>000</w:t>
            </w:r>
          </w:p>
        </w:tc>
      </w:tr>
      <w:tr w:rsidR="00D55156" w:rsidRPr="00F76C37" w:rsidTr="00B11557">
        <w:tc>
          <w:tcPr>
            <w:tcW w:w="1242" w:type="dxa"/>
            <w:shd w:val="clear" w:color="auto" w:fill="auto"/>
          </w:tcPr>
          <w:p w:rsidR="00D55156" w:rsidRPr="00B11557" w:rsidRDefault="00D55156" w:rsidP="007B09D2">
            <w:pPr>
              <w:spacing w:after="120"/>
              <w:rPr>
                <w:sz w:val="22"/>
              </w:rPr>
            </w:pPr>
            <w:r w:rsidRPr="00B11557">
              <w:rPr>
                <w:b/>
                <w:bCs/>
                <w:sz w:val="22"/>
              </w:rPr>
              <w:t>KTM 5</w:t>
            </w:r>
            <w:r w:rsidR="007B09D2" w:rsidRPr="00B11557">
              <w:rPr>
                <w:b/>
                <w:bCs/>
                <w:sz w:val="22"/>
              </w:rPr>
              <w:t>4</w:t>
            </w:r>
          </w:p>
        </w:tc>
        <w:tc>
          <w:tcPr>
            <w:tcW w:w="4283" w:type="dxa"/>
            <w:gridSpan w:val="2"/>
            <w:shd w:val="clear" w:color="auto" w:fill="auto"/>
          </w:tcPr>
          <w:p w:rsidR="00D55156" w:rsidRPr="00B11557" w:rsidRDefault="00D55156" w:rsidP="00D55156">
            <w:pPr>
              <w:spacing w:after="120"/>
              <w:rPr>
                <w:sz w:val="22"/>
              </w:rPr>
            </w:pPr>
            <w:r w:rsidRPr="00B11557">
              <w:rPr>
                <w:sz w:val="22"/>
              </w:rPr>
              <w:t>Haşıl analizi (kalitatif)</w:t>
            </w:r>
          </w:p>
        </w:tc>
        <w:tc>
          <w:tcPr>
            <w:tcW w:w="2621" w:type="dxa"/>
            <w:shd w:val="clear" w:color="auto" w:fill="auto"/>
          </w:tcPr>
          <w:p w:rsidR="00D55156" w:rsidRPr="00B11557" w:rsidRDefault="00D55156" w:rsidP="00D55156">
            <w:pPr>
              <w:spacing w:after="120"/>
              <w:rPr>
                <w:sz w:val="22"/>
              </w:rPr>
            </w:pPr>
            <w:r w:rsidRPr="00B11557">
              <w:rPr>
                <w:sz w:val="22"/>
              </w:rPr>
              <w:t> </w:t>
            </w:r>
          </w:p>
        </w:tc>
        <w:tc>
          <w:tcPr>
            <w:tcW w:w="1072" w:type="dxa"/>
            <w:shd w:val="clear" w:color="auto" w:fill="auto"/>
            <w:vAlign w:val="center"/>
          </w:tcPr>
          <w:p w:rsidR="00D55156" w:rsidRPr="00B11557" w:rsidRDefault="007409B7" w:rsidP="00904CAC">
            <w:pPr>
              <w:jc w:val="center"/>
              <w:rPr>
                <w:sz w:val="22"/>
              </w:rPr>
            </w:pPr>
            <w:r w:rsidRPr="00B11557">
              <w:rPr>
                <w:sz w:val="22"/>
              </w:rPr>
              <w:t>1</w:t>
            </w:r>
            <w:r w:rsidR="00904CAC">
              <w:rPr>
                <w:sz w:val="22"/>
              </w:rPr>
              <w:t>5</w:t>
            </w:r>
            <w:r w:rsidR="00974FB8" w:rsidRPr="00B11557">
              <w:rPr>
                <w:sz w:val="22"/>
              </w:rPr>
              <w:t>00</w:t>
            </w:r>
          </w:p>
        </w:tc>
      </w:tr>
      <w:tr w:rsidR="00D55156" w:rsidRPr="00F76C37" w:rsidTr="00B11557">
        <w:tc>
          <w:tcPr>
            <w:tcW w:w="1242" w:type="dxa"/>
            <w:shd w:val="clear" w:color="auto" w:fill="auto"/>
          </w:tcPr>
          <w:p w:rsidR="00D55156" w:rsidRPr="00B11557" w:rsidRDefault="00D55156" w:rsidP="007B09D2">
            <w:pPr>
              <w:spacing w:after="120" w:line="66" w:lineRule="atLeast"/>
              <w:rPr>
                <w:sz w:val="22"/>
              </w:rPr>
            </w:pPr>
            <w:r w:rsidRPr="00B11557">
              <w:rPr>
                <w:b/>
                <w:bCs/>
                <w:sz w:val="22"/>
              </w:rPr>
              <w:t>KTM 5</w:t>
            </w:r>
            <w:r w:rsidR="007B09D2" w:rsidRPr="00B11557">
              <w:rPr>
                <w:b/>
                <w:bCs/>
                <w:sz w:val="22"/>
              </w:rPr>
              <w:t>5</w:t>
            </w:r>
          </w:p>
        </w:tc>
        <w:tc>
          <w:tcPr>
            <w:tcW w:w="4283" w:type="dxa"/>
            <w:gridSpan w:val="2"/>
            <w:shd w:val="clear" w:color="auto" w:fill="auto"/>
          </w:tcPr>
          <w:p w:rsidR="00D55156" w:rsidRPr="00B11557" w:rsidRDefault="00D55156" w:rsidP="00D55156">
            <w:pPr>
              <w:spacing w:after="120" w:line="66" w:lineRule="atLeast"/>
              <w:rPr>
                <w:sz w:val="22"/>
              </w:rPr>
            </w:pPr>
            <w:r w:rsidRPr="00B11557">
              <w:rPr>
                <w:sz w:val="22"/>
              </w:rPr>
              <w:t>Haşıl analizi (kantitatif)</w:t>
            </w:r>
          </w:p>
        </w:tc>
        <w:tc>
          <w:tcPr>
            <w:tcW w:w="2621" w:type="dxa"/>
            <w:shd w:val="clear" w:color="auto" w:fill="auto"/>
          </w:tcPr>
          <w:p w:rsidR="00D55156" w:rsidRPr="00B11557" w:rsidRDefault="00D55156" w:rsidP="00D55156">
            <w:pPr>
              <w:spacing w:after="120" w:line="66" w:lineRule="atLeast"/>
              <w:jc w:val="both"/>
              <w:rPr>
                <w:sz w:val="22"/>
              </w:rPr>
            </w:pPr>
            <w:r w:rsidRPr="00B11557">
              <w:rPr>
                <w:sz w:val="22"/>
              </w:rPr>
              <w:t> </w:t>
            </w:r>
            <w:r w:rsidRPr="00B11557">
              <w:rPr>
                <w:sz w:val="22"/>
                <w:lang w:val="en-US"/>
              </w:rPr>
              <w:t>TS 394</w:t>
            </w:r>
          </w:p>
        </w:tc>
        <w:tc>
          <w:tcPr>
            <w:tcW w:w="1072" w:type="dxa"/>
            <w:shd w:val="clear" w:color="auto" w:fill="auto"/>
            <w:vAlign w:val="center"/>
          </w:tcPr>
          <w:p w:rsidR="00D55156" w:rsidRPr="00B11557" w:rsidRDefault="00904CAC" w:rsidP="00D55156">
            <w:pPr>
              <w:spacing w:line="66" w:lineRule="atLeast"/>
              <w:jc w:val="center"/>
              <w:rPr>
                <w:sz w:val="22"/>
              </w:rPr>
            </w:pPr>
            <w:r>
              <w:rPr>
                <w:sz w:val="22"/>
              </w:rPr>
              <w:t>20</w:t>
            </w:r>
            <w:r w:rsidR="00974FB8" w:rsidRPr="00B11557">
              <w:rPr>
                <w:sz w:val="22"/>
              </w:rPr>
              <w:t>00</w:t>
            </w:r>
          </w:p>
        </w:tc>
      </w:tr>
      <w:tr w:rsidR="00D55156" w:rsidRPr="00F76C37" w:rsidTr="00B11557">
        <w:tc>
          <w:tcPr>
            <w:tcW w:w="1242" w:type="dxa"/>
            <w:shd w:val="clear" w:color="auto" w:fill="auto"/>
          </w:tcPr>
          <w:p w:rsidR="00D55156" w:rsidRPr="00B11557" w:rsidRDefault="00D55156" w:rsidP="007B09D2">
            <w:pPr>
              <w:spacing w:after="120"/>
              <w:rPr>
                <w:sz w:val="22"/>
              </w:rPr>
            </w:pPr>
            <w:r w:rsidRPr="00B11557">
              <w:rPr>
                <w:b/>
                <w:bCs/>
                <w:sz w:val="22"/>
              </w:rPr>
              <w:t>KTM 5</w:t>
            </w:r>
            <w:r w:rsidR="007B09D2" w:rsidRPr="00B11557">
              <w:rPr>
                <w:b/>
                <w:bCs/>
                <w:sz w:val="22"/>
              </w:rPr>
              <w:t>6</w:t>
            </w:r>
          </w:p>
        </w:tc>
        <w:tc>
          <w:tcPr>
            <w:tcW w:w="4283" w:type="dxa"/>
            <w:gridSpan w:val="2"/>
            <w:shd w:val="clear" w:color="auto" w:fill="auto"/>
          </w:tcPr>
          <w:p w:rsidR="00D55156" w:rsidRPr="00B11557" w:rsidRDefault="00D55156" w:rsidP="00D55156">
            <w:pPr>
              <w:spacing w:after="120"/>
              <w:rPr>
                <w:sz w:val="22"/>
              </w:rPr>
            </w:pPr>
            <w:r w:rsidRPr="00B11557">
              <w:rPr>
                <w:sz w:val="22"/>
              </w:rPr>
              <w:t>Boyarmadde analizi(kalitatif)</w:t>
            </w:r>
          </w:p>
        </w:tc>
        <w:tc>
          <w:tcPr>
            <w:tcW w:w="2621" w:type="dxa"/>
            <w:shd w:val="clear" w:color="auto" w:fill="auto"/>
          </w:tcPr>
          <w:p w:rsidR="00D55156" w:rsidRPr="00B11557" w:rsidRDefault="00D55156" w:rsidP="00D55156">
            <w:pPr>
              <w:spacing w:after="120"/>
              <w:jc w:val="center"/>
              <w:rPr>
                <w:sz w:val="22"/>
              </w:rPr>
            </w:pPr>
            <w:r w:rsidRPr="00B11557">
              <w:rPr>
                <w:sz w:val="22"/>
              </w:rPr>
              <w:t> </w:t>
            </w:r>
          </w:p>
        </w:tc>
        <w:tc>
          <w:tcPr>
            <w:tcW w:w="1072" w:type="dxa"/>
            <w:shd w:val="clear" w:color="auto" w:fill="auto"/>
            <w:vAlign w:val="center"/>
          </w:tcPr>
          <w:p w:rsidR="00D55156" w:rsidRPr="00B11557" w:rsidRDefault="00904CAC" w:rsidP="00D55156">
            <w:pPr>
              <w:jc w:val="center"/>
              <w:rPr>
                <w:sz w:val="22"/>
              </w:rPr>
            </w:pPr>
            <w:r w:rsidRPr="00904CAC">
              <w:rPr>
                <w:sz w:val="22"/>
              </w:rPr>
              <w:t>4</w:t>
            </w:r>
            <w:r w:rsidR="005417C6" w:rsidRPr="00904CAC">
              <w:rPr>
                <w:sz w:val="22"/>
              </w:rPr>
              <w:t>0</w:t>
            </w:r>
            <w:r w:rsidR="00974FB8" w:rsidRPr="00904CAC">
              <w:rPr>
                <w:sz w:val="22"/>
              </w:rPr>
              <w:t>00</w:t>
            </w:r>
          </w:p>
        </w:tc>
      </w:tr>
      <w:tr w:rsidR="00D55156" w:rsidRPr="00F76C37" w:rsidTr="00B11557">
        <w:tc>
          <w:tcPr>
            <w:tcW w:w="1242" w:type="dxa"/>
            <w:shd w:val="clear" w:color="auto" w:fill="auto"/>
            <w:vAlign w:val="center"/>
          </w:tcPr>
          <w:p w:rsidR="00D55156" w:rsidRPr="00B11557" w:rsidRDefault="007B09D2" w:rsidP="00D55156">
            <w:pPr>
              <w:spacing w:after="120"/>
              <w:rPr>
                <w:sz w:val="22"/>
              </w:rPr>
            </w:pPr>
            <w:r w:rsidRPr="00B11557">
              <w:rPr>
                <w:b/>
                <w:bCs/>
                <w:sz w:val="22"/>
              </w:rPr>
              <w:t>KTM 57</w:t>
            </w:r>
          </w:p>
        </w:tc>
        <w:tc>
          <w:tcPr>
            <w:tcW w:w="4283" w:type="dxa"/>
            <w:gridSpan w:val="2"/>
            <w:shd w:val="clear" w:color="auto" w:fill="auto"/>
          </w:tcPr>
          <w:p w:rsidR="00D55156" w:rsidRPr="00B11557" w:rsidRDefault="00D55156" w:rsidP="00D55156">
            <w:pPr>
              <w:spacing w:after="120"/>
              <w:rPr>
                <w:sz w:val="22"/>
              </w:rPr>
            </w:pPr>
            <w:r w:rsidRPr="00B11557">
              <w:rPr>
                <w:sz w:val="22"/>
              </w:rPr>
              <w:t>Apre analizi(kalitatif)</w:t>
            </w:r>
          </w:p>
        </w:tc>
        <w:tc>
          <w:tcPr>
            <w:tcW w:w="2621" w:type="dxa"/>
            <w:shd w:val="clear" w:color="auto" w:fill="auto"/>
          </w:tcPr>
          <w:p w:rsidR="00D55156" w:rsidRPr="00B11557" w:rsidRDefault="00D55156" w:rsidP="00D55156">
            <w:pPr>
              <w:spacing w:after="120"/>
              <w:jc w:val="center"/>
              <w:rPr>
                <w:sz w:val="22"/>
              </w:rPr>
            </w:pPr>
            <w:r w:rsidRPr="00B11557">
              <w:rPr>
                <w:sz w:val="22"/>
              </w:rPr>
              <w:t> </w:t>
            </w:r>
          </w:p>
        </w:tc>
        <w:tc>
          <w:tcPr>
            <w:tcW w:w="1072" w:type="dxa"/>
            <w:shd w:val="clear" w:color="auto" w:fill="auto"/>
            <w:vAlign w:val="center"/>
          </w:tcPr>
          <w:p w:rsidR="00D55156" w:rsidRPr="00B11557" w:rsidRDefault="001C3583" w:rsidP="001C3583">
            <w:pPr>
              <w:jc w:val="center"/>
              <w:rPr>
                <w:sz w:val="22"/>
              </w:rPr>
            </w:pPr>
            <w:r>
              <w:rPr>
                <w:sz w:val="22"/>
              </w:rPr>
              <w:t>30</w:t>
            </w:r>
            <w:r w:rsidR="00974FB8" w:rsidRPr="00B11557">
              <w:rPr>
                <w:sz w:val="22"/>
              </w:rPr>
              <w:t>00</w:t>
            </w:r>
          </w:p>
        </w:tc>
      </w:tr>
      <w:tr w:rsidR="00D55156" w:rsidRPr="00F76C37" w:rsidTr="00B11557">
        <w:tc>
          <w:tcPr>
            <w:tcW w:w="1242" w:type="dxa"/>
            <w:shd w:val="clear" w:color="auto" w:fill="auto"/>
          </w:tcPr>
          <w:p w:rsidR="00D55156" w:rsidRPr="00B11557" w:rsidRDefault="00D55156" w:rsidP="007B09D2">
            <w:pPr>
              <w:spacing w:after="120"/>
              <w:rPr>
                <w:sz w:val="22"/>
              </w:rPr>
            </w:pPr>
            <w:r w:rsidRPr="00B11557">
              <w:rPr>
                <w:b/>
                <w:bCs/>
                <w:sz w:val="22"/>
              </w:rPr>
              <w:t xml:space="preserve">KTM </w:t>
            </w:r>
            <w:r w:rsidR="007B09D2" w:rsidRPr="00B11557">
              <w:rPr>
                <w:b/>
                <w:bCs/>
                <w:sz w:val="22"/>
              </w:rPr>
              <w:t>58</w:t>
            </w:r>
          </w:p>
        </w:tc>
        <w:tc>
          <w:tcPr>
            <w:tcW w:w="4283" w:type="dxa"/>
            <w:gridSpan w:val="2"/>
            <w:shd w:val="clear" w:color="auto" w:fill="auto"/>
          </w:tcPr>
          <w:p w:rsidR="00D55156" w:rsidRPr="00B11557" w:rsidRDefault="00D55156" w:rsidP="00D55156">
            <w:pPr>
              <w:spacing w:after="120"/>
              <w:rPr>
                <w:sz w:val="22"/>
              </w:rPr>
            </w:pPr>
            <w:r w:rsidRPr="00B11557">
              <w:rPr>
                <w:sz w:val="22"/>
              </w:rPr>
              <w:t>Alerjen ve Kanserojen Boyarmadde Analizi</w:t>
            </w:r>
          </w:p>
        </w:tc>
        <w:tc>
          <w:tcPr>
            <w:tcW w:w="2621" w:type="dxa"/>
            <w:shd w:val="clear" w:color="auto" w:fill="auto"/>
          </w:tcPr>
          <w:p w:rsidR="00D55156" w:rsidRPr="00B11557" w:rsidRDefault="00D55156" w:rsidP="00D55156">
            <w:pPr>
              <w:keepNext/>
              <w:outlineLvl w:val="0"/>
              <w:rPr>
                <w:sz w:val="22"/>
              </w:rPr>
            </w:pPr>
            <w:r w:rsidRPr="00B11557">
              <w:rPr>
                <w:sz w:val="22"/>
              </w:rPr>
              <w:t> </w:t>
            </w:r>
            <w:r w:rsidRPr="00B11557">
              <w:rPr>
                <w:kern w:val="36"/>
                <w:sz w:val="22"/>
              </w:rPr>
              <w:t>TS EN 16373-2</w:t>
            </w:r>
          </w:p>
        </w:tc>
        <w:tc>
          <w:tcPr>
            <w:tcW w:w="1072" w:type="dxa"/>
            <w:shd w:val="clear" w:color="auto" w:fill="auto"/>
            <w:vAlign w:val="center"/>
          </w:tcPr>
          <w:p w:rsidR="00D55156" w:rsidRPr="00290F78" w:rsidRDefault="00290F78" w:rsidP="00D55156">
            <w:pPr>
              <w:jc w:val="center"/>
              <w:rPr>
                <w:sz w:val="22"/>
                <w:lang w:val="de-DE"/>
              </w:rPr>
            </w:pPr>
            <w:r w:rsidRPr="00290F78">
              <w:rPr>
                <w:sz w:val="22"/>
                <w:lang w:val="de-DE"/>
              </w:rPr>
              <w:t>42</w:t>
            </w:r>
            <w:r w:rsidR="00C47AF5" w:rsidRPr="00290F78">
              <w:rPr>
                <w:sz w:val="22"/>
                <w:lang w:val="de-DE"/>
              </w:rPr>
              <w:t>00</w:t>
            </w:r>
          </w:p>
        </w:tc>
      </w:tr>
      <w:tr w:rsidR="00D55156" w:rsidRPr="00F76C37" w:rsidTr="00B11557">
        <w:tc>
          <w:tcPr>
            <w:tcW w:w="1242" w:type="dxa"/>
            <w:shd w:val="clear" w:color="auto" w:fill="auto"/>
          </w:tcPr>
          <w:p w:rsidR="00D55156" w:rsidRPr="00B11557" w:rsidRDefault="00D55156" w:rsidP="007B09D2">
            <w:pPr>
              <w:spacing w:after="120" w:line="150" w:lineRule="atLeast"/>
              <w:rPr>
                <w:sz w:val="22"/>
              </w:rPr>
            </w:pPr>
            <w:r w:rsidRPr="00B11557">
              <w:rPr>
                <w:b/>
                <w:bCs/>
                <w:sz w:val="22"/>
              </w:rPr>
              <w:t xml:space="preserve">KTM </w:t>
            </w:r>
            <w:r w:rsidR="007B09D2" w:rsidRPr="00B11557">
              <w:rPr>
                <w:b/>
                <w:bCs/>
                <w:sz w:val="22"/>
              </w:rPr>
              <w:t>59</w:t>
            </w:r>
          </w:p>
        </w:tc>
        <w:tc>
          <w:tcPr>
            <w:tcW w:w="4283" w:type="dxa"/>
            <w:gridSpan w:val="2"/>
            <w:shd w:val="clear" w:color="auto" w:fill="auto"/>
          </w:tcPr>
          <w:p w:rsidR="00D55156" w:rsidRPr="00B11557" w:rsidRDefault="00D55156" w:rsidP="00D55156">
            <w:pPr>
              <w:spacing w:after="120" w:line="150" w:lineRule="atLeast"/>
              <w:rPr>
                <w:sz w:val="22"/>
              </w:rPr>
            </w:pPr>
            <w:r w:rsidRPr="00B11557">
              <w:rPr>
                <w:sz w:val="22"/>
              </w:rPr>
              <w:t>Antibakteriyel Aktivite Testi</w:t>
            </w:r>
          </w:p>
        </w:tc>
        <w:tc>
          <w:tcPr>
            <w:tcW w:w="2621" w:type="dxa"/>
            <w:shd w:val="clear" w:color="auto" w:fill="auto"/>
          </w:tcPr>
          <w:p w:rsidR="00D55156" w:rsidRPr="00B11557" w:rsidRDefault="00D55156" w:rsidP="00D55156">
            <w:pPr>
              <w:keepNext/>
              <w:outlineLvl w:val="0"/>
              <w:rPr>
                <w:sz w:val="22"/>
              </w:rPr>
            </w:pPr>
            <w:r w:rsidRPr="00B11557">
              <w:rPr>
                <w:sz w:val="22"/>
              </w:rPr>
              <w:t> </w:t>
            </w:r>
            <w:r w:rsidRPr="00B11557">
              <w:rPr>
                <w:kern w:val="36"/>
                <w:sz w:val="22"/>
              </w:rPr>
              <w:t>ASTM-E 2149</w:t>
            </w:r>
          </w:p>
        </w:tc>
        <w:tc>
          <w:tcPr>
            <w:tcW w:w="1072" w:type="dxa"/>
            <w:shd w:val="clear" w:color="auto" w:fill="auto"/>
            <w:vAlign w:val="center"/>
          </w:tcPr>
          <w:p w:rsidR="00D55156" w:rsidRPr="00290F78" w:rsidRDefault="00290F78" w:rsidP="00C96922">
            <w:pPr>
              <w:spacing w:line="150" w:lineRule="atLeast"/>
              <w:jc w:val="center"/>
              <w:rPr>
                <w:sz w:val="22"/>
              </w:rPr>
            </w:pPr>
            <w:r w:rsidRPr="00290F78">
              <w:rPr>
                <w:sz w:val="22"/>
              </w:rPr>
              <w:t>6</w:t>
            </w:r>
            <w:r w:rsidR="00C96922" w:rsidRPr="00290F78">
              <w:rPr>
                <w:sz w:val="22"/>
              </w:rPr>
              <w:t>5</w:t>
            </w:r>
            <w:r w:rsidR="00C47AF5" w:rsidRPr="00290F78">
              <w:rPr>
                <w:sz w:val="22"/>
              </w:rPr>
              <w:t>00</w:t>
            </w:r>
          </w:p>
        </w:tc>
      </w:tr>
      <w:tr w:rsidR="00D55156" w:rsidRPr="00F76C37" w:rsidTr="00AF0358">
        <w:tc>
          <w:tcPr>
            <w:tcW w:w="1242" w:type="dxa"/>
            <w:vMerge w:val="restart"/>
            <w:shd w:val="clear" w:color="auto" w:fill="auto"/>
            <w:vAlign w:val="center"/>
          </w:tcPr>
          <w:p w:rsidR="00D55156" w:rsidRPr="00B11557" w:rsidRDefault="00D55156" w:rsidP="007B09D2">
            <w:pPr>
              <w:spacing w:line="85" w:lineRule="atLeast"/>
              <w:rPr>
                <w:sz w:val="22"/>
              </w:rPr>
            </w:pPr>
            <w:r w:rsidRPr="00B11557">
              <w:rPr>
                <w:b/>
                <w:bCs/>
                <w:sz w:val="22"/>
              </w:rPr>
              <w:t>KTM 6</w:t>
            </w:r>
            <w:r w:rsidR="007B09D2" w:rsidRPr="00B11557">
              <w:rPr>
                <w:b/>
                <w:bCs/>
                <w:sz w:val="22"/>
              </w:rPr>
              <w:t>0</w:t>
            </w:r>
          </w:p>
        </w:tc>
        <w:tc>
          <w:tcPr>
            <w:tcW w:w="1276" w:type="dxa"/>
            <w:vMerge w:val="restart"/>
            <w:shd w:val="clear" w:color="auto" w:fill="auto"/>
            <w:vAlign w:val="center"/>
          </w:tcPr>
          <w:p w:rsidR="00D55156" w:rsidRPr="00B11557" w:rsidRDefault="00D55156" w:rsidP="00D55156">
            <w:pPr>
              <w:spacing w:line="85" w:lineRule="atLeast"/>
              <w:jc w:val="center"/>
              <w:rPr>
                <w:sz w:val="22"/>
              </w:rPr>
            </w:pPr>
            <w:r w:rsidRPr="00B11557">
              <w:rPr>
                <w:sz w:val="22"/>
              </w:rPr>
              <w:t>Renk ölçümü</w:t>
            </w:r>
          </w:p>
        </w:tc>
        <w:tc>
          <w:tcPr>
            <w:tcW w:w="3007" w:type="dxa"/>
            <w:shd w:val="clear" w:color="auto" w:fill="auto"/>
            <w:vAlign w:val="center"/>
          </w:tcPr>
          <w:p w:rsidR="00AF0358" w:rsidRPr="00165C8C" w:rsidRDefault="00AF0358" w:rsidP="00AF0358">
            <w:pPr>
              <w:spacing w:line="85" w:lineRule="atLeast"/>
              <w:rPr>
                <w:sz w:val="22"/>
              </w:rPr>
            </w:pPr>
            <w:r w:rsidRPr="00165C8C">
              <w:rPr>
                <w:sz w:val="22"/>
              </w:rPr>
              <w:t>L,a,b Değerleri</w:t>
            </w:r>
          </w:p>
          <w:p w:rsidR="00AF0358" w:rsidRPr="00B11557" w:rsidRDefault="00AF0358" w:rsidP="00AF0358">
            <w:pPr>
              <w:spacing w:line="85" w:lineRule="atLeast"/>
              <w:rPr>
                <w:sz w:val="22"/>
              </w:rPr>
            </w:pPr>
            <w:r w:rsidRPr="00165C8C">
              <w:rPr>
                <w:sz w:val="22"/>
              </w:rPr>
              <w:t>K/S Değeri</w:t>
            </w:r>
          </w:p>
        </w:tc>
        <w:tc>
          <w:tcPr>
            <w:tcW w:w="2621" w:type="dxa"/>
            <w:vMerge w:val="restart"/>
            <w:shd w:val="clear" w:color="auto" w:fill="auto"/>
          </w:tcPr>
          <w:p w:rsidR="00D55156" w:rsidRPr="00B11557" w:rsidRDefault="00D55156" w:rsidP="00D55156">
            <w:pPr>
              <w:rPr>
                <w:sz w:val="22"/>
              </w:rPr>
            </w:pPr>
          </w:p>
        </w:tc>
        <w:tc>
          <w:tcPr>
            <w:tcW w:w="1072" w:type="dxa"/>
            <w:shd w:val="clear" w:color="auto" w:fill="auto"/>
            <w:vAlign w:val="center"/>
          </w:tcPr>
          <w:p w:rsidR="00D55156" w:rsidRPr="00B11557" w:rsidRDefault="007409B7" w:rsidP="001C009B">
            <w:pPr>
              <w:spacing w:line="85" w:lineRule="atLeast"/>
              <w:jc w:val="center"/>
              <w:rPr>
                <w:sz w:val="22"/>
              </w:rPr>
            </w:pPr>
            <w:r w:rsidRPr="00B11557">
              <w:rPr>
                <w:sz w:val="22"/>
              </w:rPr>
              <w:t>1</w:t>
            </w:r>
            <w:r w:rsidR="001C009B">
              <w:rPr>
                <w:sz w:val="22"/>
              </w:rPr>
              <w:t>5</w:t>
            </w:r>
            <w:r w:rsidR="00D70E2E" w:rsidRPr="00B11557">
              <w:rPr>
                <w:sz w:val="22"/>
              </w:rPr>
              <w:t>00</w:t>
            </w:r>
            <w:r w:rsidRPr="00B11557">
              <w:rPr>
                <w:sz w:val="22"/>
              </w:rPr>
              <w:t xml:space="preserve"> </w:t>
            </w:r>
            <w:r w:rsidRPr="00B11557">
              <w:rPr>
                <w:sz w:val="20"/>
                <w:szCs w:val="20"/>
              </w:rPr>
              <w:t>(Her bir renk için)</w:t>
            </w:r>
          </w:p>
        </w:tc>
      </w:tr>
      <w:tr w:rsidR="00D55156" w:rsidRPr="00F76C37" w:rsidTr="00AF0358">
        <w:tc>
          <w:tcPr>
            <w:tcW w:w="1242" w:type="dxa"/>
            <w:vMerge/>
            <w:shd w:val="clear" w:color="auto" w:fill="auto"/>
            <w:vAlign w:val="center"/>
          </w:tcPr>
          <w:p w:rsidR="00D55156" w:rsidRPr="00B11557" w:rsidRDefault="00D55156" w:rsidP="00D55156">
            <w:pPr>
              <w:rPr>
                <w:b/>
                <w:bCs/>
                <w:sz w:val="22"/>
              </w:rPr>
            </w:pPr>
          </w:p>
        </w:tc>
        <w:tc>
          <w:tcPr>
            <w:tcW w:w="1276" w:type="dxa"/>
            <w:vMerge/>
            <w:shd w:val="clear" w:color="auto" w:fill="auto"/>
            <w:vAlign w:val="center"/>
          </w:tcPr>
          <w:p w:rsidR="00D55156" w:rsidRPr="00B11557" w:rsidRDefault="00D55156" w:rsidP="00D55156">
            <w:pPr>
              <w:rPr>
                <w:sz w:val="22"/>
              </w:rPr>
            </w:pPr>
          </w:p>
        </w:tc>
        <w:tc>
          <w:tcPr>
            <w:tcW w:w="3007" w:type="dxa"/>
            <w:shd w:val="clear" w:color="auto" w:fill="auto"/>
            <w:vAlign w:val="center"/>
          </w:tcPr>
          <w:p w:rsidR="00D55156" w:rsidRPr="00B11557" w:rsidRDefault="00D55156" w:rsidP="00D55156">
            <w:pPr>
              <w:rPr>
                <w:sz w:val="22"/>
              </w:rPr>
            </w:pPr>
            <w:r w:rsidRPr="00B11557">
              <w:rPr>
                <w:sz w:val="22"/>
              </w:rPr>
              <w:t>Cihazla renk farkı tayini</w:t>
            </w:r>
          </w:p>
        </w:tc>
        <w:tc>
          <w:tcPr>
            <w:tcW w:w="2621" w:type="dxa"/>
            <w:vMerge/>
            <w:shd w:val="clear" w:color="auto" w:fill="auto"/>
          </w:tcPr>
          <w:p w:rsidR="00D55156" w:rsidRPr="00B11557" w:rsidRDefault="00D55156" w:rsidP="00D55156">
            <w:pPr>
              <w:rPr>
                <w:sz w:val="22"/>
              </w:rPr>
            </w:pPr>
          </w:p>
        </w:tc>
        <w:tc>
          <w:tcPr>
            <w:tcW w:w="1072" w:type="dxa"/>
            <w:shd w:val="clear" w:color="auto" w:fill="auto"/>
            <w:vAlign w:val="center"/>
          </w:tcPr>
          <w:p w:rsidR="00D55156" w:rsidRPr="00B11557" w:rsidRDefault="007409B7" w:rsidP="00D55156">
            <w:pPr>
              <w:spacing w:line="85" w:lineRule="atLeast"/>
              <w:jc w:val="center"/>
              <w:rPr>
                <w:sz w:val="22"/>
              </w:rPr>
            </w:pPr>
            <w:r w:rsidRPr="00B11557">
              <w:rPr>
                <w:sz w:val="22"/>
              </w:rPr>
              <w:t>1</w:t>
            </w:r>
            <w:r w:rsidR="001C009B">
              <w:rPr>
                <w:sz w:val="22"/>
              </w:rPr>
              <w:t>5</w:t>
            </w:r>
            <w:r w:rsidR="00D70E2E" w:rsidRPr="00B11557">
              <w:rPr>
                <w:sz w:val="22"/>
              </w:rPr>
              <w:t>00</w:t>
            </w:r>
          </w:p>
          <w:p w:rsidR="007409B7" w:rsidRPr="00B11557" w:rsidRDefault="007409B7" w:rsidP="00D55156">
            <w:pPr>
              <w:spacing w:line="85" w:lineRule="atLeast"/>
              <w:jc w:val="center"/>
              <w:rPr>
                <w:sz w:val="22"/>
              </w:rPr>
            </w:pPr>
            <w:r w:rsidRPr="00B11557">
              <w:rPr>
                <w:sz w:val="20"/>
                <w:szCs w:val="20"/>
              </w:rPr>
              <w:t>(Her bir renk için)</w:t>
            </w:r>
          </w:p>
        </w:tc>
      </w:tr>
      <w:tr w:rsidR="00D55156" w:rsidRPr="00F76C37" w:rsidTr="00AF0358">
        <w:tc>
          <w:tcPr>
            <w:tcW w:w="1242" w:type="dxa"/>
            <w:vMerge/>
            <w:shd w:val="clear" w:color="auto" w:fill="auto"/>
            <w:vAlign w:val="center"/>
          </w:tcPr>
          <w:p w:rsidR="00D55156" w:rsidRPr="00B11557" w:rsidRDefault="00D55156" w:rsidP="00D55156">
            <w:pPr>
              <w:rPr>
                <w:b/>
                <w:bCs/>
                <w:sz w:val="22"/>
              </w:rPr>
            </w:pPr>
          </w:p>
        </w:tc>
        <w:tc>
          <w:tcPr>
            <w:tcW w:w="1276" w:type="dxa"/>
            <w:vMerge/>
            <w:shd w:val="clear" w:color="auto" w:fill="auto"/>
            <w:vAlign w:val="center"/>
          </w:tcPr>
          <w:p w:rsidR="00D55156" w:rsidRPr="00B11557" w:rsidRDefault="00D55156" w:rsidP="00D55156">
            <w:pPr>
              <w:rPr>
                <w:sz w:val="22"/>
              </w:rPr>
            </w:pPr>
          </w:p>
        </w:tc>
        <w:tc>
          <w:tcPr>
            <w:tcW w:w="3007" w:type="dxa"/>
            <w:shd w:val="clear" w:color="auto" w:fill="auto"/>
            <w:vAlign w:val="center"/>
          </w:tcPr>
          <w:p w:rsidR="00D55156" w:rsidRPr="00B11557" w:rsidRDefault="00D55156" w:rsidP="00D55156">
            <w:pPr>
              <w:rPr>
                <w:sz w:val="22"/>
              </w:rPr>
            </w:pPr>
            <w:r w:rsidRPr="00B11557">
              <w:rPr>
                <w:sz w:val="22"/>
              </w:rPr>
              <w:t>Orijinal renk numunesi verildiğinde-gözle renk farkı tayini</w:t>
            </w:r>
          </w:p>
        </w:tc>
        <w:tc>
          <w:tcPr>
            <w:tcW w:w="2621" w:type="dxa"/>
            <w:vMerge/>
            <w:shd w:val="clear" w:color="auto" w:fill="auto"/>
          </w:tcPr>
          <w:p w:rsidR="00D55156" w:rsidRPr="00B11557" w:rsidRDefault="00D55156" w:rsidP="00D55156">
            <w:pPr>
              <w:rPr>
                <w:sz w:val="22"/>
              </w:rPr>
            </w:pPr>
          </w:p>
        </w:tc>
        <w:tc>
          <w:tcPr>
            <w:tcW w:w="1072" w:type="dxa"/>
            <w:shd w:val="clear" w:color="auto" w:fill="auto"/>
            <w:vAlign w:val="center"/>
          </w:tcPr>
          <w:p w:rsidR="00D55156" w:rsidRPr="00B11557" w:rsidRDefault="007409B7" w:rsidP="00D55156">
            <w:pPr>
              <w:spacing w:line="85" w:lineRule="atLeast"/>
              <w:jc w:val="center"/>
              <w:rPr>
                <w:sz w:val="22"/>
              </w:rPr>
            </w:pPr>
            <w:r w:rsidRPr="00B11557">
              <w:rPr>
                <w:sz w:val="22"/>
              </w:rPr>
              <w:t>1</w:t>
            </w:r>
            <w:r w:rsidR="001C009B">
              <w:rPr>
                <w:sz w:val="22"/>
              </w:rPr>
              <w:t>5</w:t>
            </w:r>
            <w:r w:rsidR="00D70E2E" w:rsidRPr="00B11557">
              <w:rPr>
                <w:sz w:val="22"/>
              </w:rPr>
              <w:t>00</w:t>
            </w:r>
          </w:p>
          <w:p w:rsidR="007409B7" w:rsidRPr="00B11557" w:rsidRDefault="007409B7" w:rsidP="00D55156">
            <w:pPr>
              <w:spacing w:line="85" w:lineRule="atLeast"/>
              <w:jc w:val="center"/>
              <w:rPr>
                <w:sz w:val="22"/>
              </w:rPr>
            </w:pPr>
            <w:r w:rsidRPr="00B11557">
              <w:rPr>
                <w:sz w:val="20"/>
                <w:szCs w:val="20"/>
              </w:rPr>
              <w:t>(Her bir renk için)</w:t>
            </w:r>
          </w:p>
        </w:tc>
      </w:tr>
      <w:tr w:rsidR="00D55156" w:rsidRPr="00F76C37" w:rsidTr="00B11557">
        <w:tc>
          <w:tcPr>
            <w:tcW w:w="1242" w:type="dxa"/>
            <w:vMerge/>
            <w:shd w:val="clear" w:color="auto" w:fill="auto"/>
            <w:vAlign w:val="center"/>
          </w:tcPr>
          <w:p w:rsidR="00D55156" w:rsidRPr="00B11557" w:rsidRDefault="00D55156" w:rsidP="00D55156">
            <w:pPr>
              <w:rPr>
                <w:b/>
                <w:bCs/>
                <w:sz w:val="22"/>
              </w:rPr>
            </w:pPr>
          </w:p>
        </w:tc>
        <w:tc>
          <w:tcPr>
            <w:tcW w:w="1276" w:type="dxa"/>
            <w:vMerge/>
            <w:shd w:val="clear" w:color="auto" w:fill="auto"/>
            <w:vAlign w:val="center"/>
          </w:tcPr>
          <w:p w:rsidR="00D55156" w:rsidRPr="00B11557" w:rsidRDefault="00D55156" w:rsidP="00D55156">
            <w:pPr>
              <w:rPr>
                <w:sz w:val="22"/>
              </w:rPr>
            </w:pPr>
          </w:p>
        </w:tc>
        <w:tc>
          <w:tcPr>
            <w:tcW w:w="3007" w:type="dxa"/>
            <w:shd w:val="clear" w:color="auto" w:fill="auto"/>
            <w:vAlign w:val="center"/>
          </w:tcPr>
          <w:p w:rsidR="00D55156" w:rsidRPr="00B11557" w:rsidRDefault="00D55156" w:rsidP="00D55156">
            <w:pPr>
              <w:rPr>
                <w:sz w:val="22"/>
              </w:rPr>
            </w:pPr>
            <w:r w:rsidRPr="00B11557">
              <w:rPr>
                <w:sz w:val="22"/>
              </w:rPr>
              <w:t>Infrared Ölçümü</w:t>
            </w:r>
          </w:p>
        </w:tc>
        <w:tc>
          <w:tcPr>
            <w:tcW w:w="2621" w:type="dxa"/>
            <w:vMerge/>
            <w:shd w:val="clear" w:color="auto" w:fill="auto"/>
          </w:tcPr>
          <w:p w:rsidR="00D55156" w:rsidRPr="00B11557" w:rsidRDefault="00D55156" w:rsidP="00D55156">
            <w:pPr>
              <w:rPr>
                <w:sz w:val="22"/>
              </w:rPr>
            </w:pPr>
          </w:p>
        </w:tc>
        <w:tc>
          <w:tcPr>
            <w:tcW w:w="1072" w:type="dxa"/>
            <w:shd w:val="clear" w:color="auto" w:fill="auto"/>
            <w:vAlign w:val="center"/>
          </w:tcPr>
          <w:p w:rsidR="00D55156" w:rsidRPr="00B11557" w:rsidRDefault="001C009B" w:rsidP="007409B7">
            <w:pPr>
              <w:spacing w:line="85" w:lineRule="atLeast"/>
              <w:jc w:val="center"/>
              <w:rPr>
                <w:sz w:val="22"/>
              </w:rPr>
            </w:pPr>
            <w:r>
              <w:rPr>
                <w:sz w:val="22"/>
              </w:rPr>
              <w:t>22</w:t>
            </w:r>
            <w:r w:rsidR="00D70E2E" w:rsidRPr="00B11557">
              <w:rPr>
                <w:sz w:val="22"/>
              </w:rPr>
              <w:t>00</w:t>
            </w:r>
          </w:p>
          <w:p w:rsidR="007409B7" w:rsidRPr="00B11557" w:rsidRDefault="007409B7" w:rsidP="007409B7">
            <w:pPr>
              <w:spacing w:line="85" w:lineRule="atLeast"/>
              <w:jc w:val="center"/>
              <w:rPr>
                <w:sz w:val="22"/>
              </w:rPr>
            </w:pPr>
            <w:r w:rsidRPr="00B11557">
              <w:rPr>
                <w:sz w:val="20"/>
                <w:szCs w:val="20"/>
              </w:rPr>
              <w:t>(Her bir renk için)</w:t>
            </w:r>
          </w:p>
        </w:tc>
      </w:tr>
      <w:tr w:rsidR="00D55156" w:rsidRPr="00F76C37" w:rsidTr="00B11557">
        <w:tc>
          <w:tcPr>
            <w:tcW w:w="1242" w:type="dxa"/>
            <w:shd w:val="clear" w:color="auto" w:fill="auto"/>
          </w:tcPr>
          <w:p w:rsidR="00D55156" w:rsidRPr="00B11557" w:rsidRDefault="00D55156" w:rsidP="007B09D2">
            <w:pPr>
              <w:spacing w:after="120"/>
              <w:rPr>
                <w:sz w:val="22"/>
              </w:rPr>
            </w:pPr>
            <w:r w:rsidRPr="00B11557">
              <w:rPr>
                <w:b/>
                <w:bCs/>
                <w:sz w:val="22"/>
              </w:rPr>
              <w:t>KTM 6</w:t>
            </w:r>
            <w:r w:rsidR="007B09D2" w:rsidRPr="00B11557">
              <w:rPr>
                <w:b/>
                <w:bCs/>
                <w:sz w:val="22"/>
              </w:rPr>
              <w:t>1</w:t>
            </w:r>
          </w:p>
        </w:tc>
        <w:tc>
          <w:tcPr>
            <w:tcW w:w="4283" w:type="dxa"/>
            <w:gridSpan w:val="2"/>
            <w:shd w:val="clear" w:color="auto" w:fill="auto"/>
          </w:tcPr>
          <w:p w:rsidR="00D55156" w:rsidRPr="00B11557" w:rsidRDefault="00D55156" w:rsidP="009D7E15">
            <w:pPr>
              <w:pStyle w:val="AralkYok"/>
              <w:rPr>
                <w:sz w:val="22"/>
                <w:szCs w:val="22"/>
              </w:rPr>
            </w:pPr>
            <w:r w:rsidRPr="00B11557">
              <w:rPr>
                <w:sz w:val="22"/>
                <w:szCs w:val="22"/>
              </w:rPr>
              <w:t>Beyazlık indeksi</w:t>
            </w:r>
          </w:p>
          <w:p w:rsidR="00D55156" w:rsidRPr="00B11557" w:rsidRDefault="00D55156" w:rsidP="009D7E15">
            <w:pPr>
              <w:pStyle w:val="AralkYok"/>
            </w:pPr>
            <w:r w:rsidRPr="00B11557">
              <w:rPr>
                <w:sz w:val="22"/>
                <w:szCs w:val="22"/>
              </w:rPr>
              <w:t>Metameri indeksi</w:t>
            </w:r>
          </w:p>
        </w:tc>
        <w:tc>
          <w:tcPr>
            <w:tcW w:w="2621" w:type="dxa"/>
            <w:shd w:val="clear" w:color="auto" w:fill="auto"/>
          </w:tcPr>
          <w:p w:rsidR="00D55156" w:rsidRPr="00B11557" w:rsidRDefault="00D55156" w:rsidP="00D55156">
            <w:pPr>
              <w:keepNext/>
              <w:outlineLvl w:val="0"/>
              <w:rPr>
                <w:sz w:val="22"/>
              </w:rPr>
            </w:pPr>
          </w:p>
        </w:tc>
        <w:tc>
          <w:tcPr>
            <w:tcW w:w="1072" w:type="dxa"/>
            <w:shd w:val="clear" w:color="auto" w:fill="auto"/>
          </w:tcPr>
          <w:p w:rsidR="00D55156" w:rsidRPr="00B11557" w:rsidRDefault="00357B3C" w:rsidP="00D55156">
            <w:pPr>
              <w:spacing w:line="0" w:lineRule="atLeast"/>
              <w:jc w:val="center"/>
              <w:rPr>
                <w:sz w:val="22"/>
              </w:rPr>
            </w:pPr>
            <w:r w:rsidRPr="00B11557">
              <w:rPr>
                <w:sz w:val="22"/>
              </w:rPr>
              <w:t>1</w:t>
            </w:r>
            <w:r w:rsidR="001C009B">
              <w:rPr>
                <w:sz w:val="22"/>
              </w:rPr>
              <w:t>5</w:t>
            </w:r>
            <w:r w:rsidR="00D70E2E" w:rsidRPr="00B11557">
              <w:rPr>
                <w:sz w:val="22"/>
              </w:rPr>
              <w:t>00</w:t>
            </w:r>
          </w:p>
          <w:p w:rsidR="00D55156" w:rsidRPr="00B11557" w:rsidRDefault="00D55156" w:rsidP="001C009B">
            <w:pPr>
              <w:spacing w:line="0" w:lineRule="atLeast"/>
              <w:rPr>
                <w:sz w:val="22"/>
              </w:rPr>
            </w:pPr>
            <w:r w:rsidRPr="00B11557">
              <w:rPr>
                <w:sz w:val="22"/>
              </w:rPr>
              <w:t xml:space="preserve">    </w:t>
            </w:r>
            <w:r w:rsidR="00357B3C" w:rsidRPr="00B11557">
              <w:rPr>
                <w:sz w:val="22"/>
              </w:rPr>
              <w:t>1</w:t>
            </w:r>
            <w:r w:rsidR="001C009B">
              <w:rPr>
                <w:sz w:val="22"/>
              </w:rPr>
              <w:t>5</w:t>
            </w:r>
            <w:r w:rsidR="00D70E2E" w:rsidRPr="00B11557">
              <w:rPr>
                <w:sz w:val="22"/>
              </w:rPr>
              <w:t>00</w:t>
            </w:r>
          </w:p>
        </w:tc>
      </w:tr>
      <w:tr w:rsidR="00D55156" w:rsidRPr="00F76C37" w:rsidTr="00D55156">
        <w:tc>
          <w:tcPr>
            <w:tcW w:w="1242" w:type="dxa"/>
            <w:vAlign w:val="center"/>
          </w:tcPr>
          <w:p w:rsidR="00D55156" w:rsidRPr="00B11557" w:rsidRDefault="007B09D2" w:rsidP="00D55156">
            <w:pPr>
              <w:rPr>
                <w:sz w:val="22"/>
              </w:rPr>
            </w:pPr>
            <w:r w:rsidRPr="00B11557">
              <w:rPr>
                <w:b/>
                <w:bCs/>
                <w:sz w:val="22"/>
              </w:rPr>
              <w:t>KTM 62</w:t>
            </w:r>
          </w:p>
        </w:tc>
        <w:tc>
          <w:tcPr>
            <w:tcW w:w="4283" w:type="dxa"/>
            <w:gridSpan w:val="2"/>
            <w:vAlign w:val="center"/>
          </w:tcPr>
          <w:p w:rsidR="00D55156" w:rsidRPr="00B11557" w:rsidRDefault="00D55156" w:rsidP="00D55156">
            <w:pPr>
              <w:rPr>
                <w:sz w:val="22"/>
              </w:rPr>
            </w:pPr>
            <w:r w:rsidRPr="00B11557">
              <w:rPr>
                <w:sz w:val="22"/>
              </w:rPr>
              <w:t>Arilamin tayini</w:t>
            </w:r>
          </w:p>
        </w:tc>
        <w:tc>
          <w:tcPr>
            <w:tcW w:w="2621" w:type="dxa"/>
          </w:tcPr>
          <w:p w:rsidR="00D55156" w:rsidRPr="00B11557" w:rsidRDefault="00D55156" w:rsidP="00D55156">
            <w:pPr>
              <w:keepNext/>
              <w:outlineLvl w:val="0"/>
              <w:rPr>
                <w:sz w:val="22"/>
              </w:rPr>
            </w:pPr>
            <w:r w:rsidRPr="00B11557">
              <w:rPr>
                <w:kern w:val="36"/>
                <w:sz w:val="22"/>
              </w:rPr>
              <w:t>TS EN 14362-1 ve TS EN 14362-3</w:t>
            </w:r>
          </w:p>
        </w:tc>
        <w:tc>
          <w:tcPr>
            <w:tcW w:w="1072" w:type="dxa"/>
            <w:vAlign w:val="center"/>
          </w:tcPr>
          <w:p w:rsidR="00D55156" w:rsidRPr="00B11557" w:rsidRDefault="00BD2D6B" w:rsidP="00D55156">
            <w:pPr>
              <w:jc w:val="center"/>
              <w:rPr>
                <w:sz w:val="22"/>
              </w:rPr>
            </w:pPr>
            <w:r>
              <w:rPr>
                <w:sz w:val="22"/>
              </w:rPr>
              <w:t>4</w:t>
            </w:r>
            <w:r w:rsidR="00333473" w:rsidRPr="00B11557">
              <w:rPr>
                <w:sz w:val="22"/>
              </w:rPr>
              <w:t>0</w:t>
            </w:r>
            <w:r w:rsidR="009D7E15" w:rsidRPr="00B11557">
              <w:rPr>
                <w:sz w:val="22"/>
              </w:rPr>
              <w:t>00</w:t>
            </w:r>
          </w:p>
        </w:tc>
      </w:tr>
      <w:tr w:rsidR="00D55156" w:rsidRPr="00F76C37" w:rsidTr="00D55156">
        <w:tc>
          <w:tcPr>
            <w:tcW w:w="1242" w:type="dxa"/>
          </w:tcPr>
          <w:p w:rsidR="00D55156" w:rsidRPr="00B11557" w:rsidRDefault="007B09D2" w:rsidP="00D55156">
            <w:pPr>
              <w:spacing w:after="120"/>
              <w:rPr>
                <w:sz w:val="22"/>
              </w:rPr>
            </w:pPr>
            <w:r w:rsidRPr="00B11557">
              <w:rPr>
                <w:b/>
                <w:bCs/>
                <w:sz w:val="22"/>
              </w:rPr>
              <w:t>KTM 63</w:t>
            </w:r>
          </w:p>
        </w:tc>
        <w:tc>
          <w:tcPr>
            <w:tcW w:w="4283" w:type="dxa"/>
            <w:gridSpan w:val="2"/>
          </w:tcPr>
          <w:p w:rsidR="00D55156" w:rsidRPr="00B11557" w:rsidRDefault="00D55156" w:rsidP="00D55156">
            <w:pPr>
              <w:spacing w:after="120"/>
              <w:rPr>
                <w:sz w:val="22"/>
              </w:rPr>
            </w:pPr>
            <w:r w:rsidRPr="00B11557">
              <w:rPr>
                <w:sz w:val="22"/>
              </w:rPr>
              <w:t>pH tayini</w:t>
            </w:r>
          </w:p>
        </w:tc>
        <w:tc>
          <w:tcPr>
            <w:tcW w:w="2621" w:type="dxa"/>
          </w:tcPr>
          <w:p w:rsidR="00D55156" w:rsidRPr="00B11557" w:rsidRDefault="00D55156" w:rsidP="00D55156">
            <w:pPr>
              <w:spacing w:after="120"/>
              <w:rPr>
                <w:sz w:val="22"/>
              </w:rPr>
            </w:pPr>
            <w:r w:rsidRPr="00B11557">
              <w:rPr>
                <w:sz w:val="22"/>
              </w:rPr>
              <w:t>TS EN ISO 3071</w:t>
            </w:r>
          </w:p>
        </w:tc>
        <w:tc>
          <w:tcPr>
            <w:tcW w:w="1072" w:type="dxa"/>
          </w:tcPr>
          <w:p w:rsidR="00D55156" w:rsidRPr="00B11557" w:rsidRDefault="00F47AB8" w:rsidP="00D55156">
            <w:pPr>
              <w:jc w:val="center"/>
              <w:rPr>
                <w:sz w:val="22"/>
              </w:rPr>
            </w:pPr>
            <w:r>
              <w:rPr>
                <w:sz w:val="22"/>
              </w:rPr>
              <w:t>120</w:t>
            </w:r>
            <w:r w:rsidR="009D7E15" w:rsidRPr="00B11557">
              <w:rPr>
                <w:sz w:val="22"/>
              </w:rPr>
              <w:t>0</w:t>
            </w:r>
          </w:p>
        </w:tc>
      </w:tr>
      <w:tr w:rsidR="00D55156" w:rsidRPr="00F76C37" w:rsidTr="00D55156">
        <w:tc>
          <w:tcPr>
            <w:tcW w:w="1242" w:type="dxa"/>
          </w:tcPr>
          <w:p w:rsidR="00D55156" w:rsidRPr="00B11557" w:rsidRDefault="007B09D2" w:rsidP="00D55156">
            <w:pPr>
              <w:spacing w:after="120"/>
              <w:rPr>
                <w:sz w:val="22"/>
              </w:rPr>
            </w:pPr>
            <w:r w:rsidRPr="00B11557">
              <w:rPr>
                <w:b/>
                <w:bCs/>
                <w:sz w:val="22"/>
              </w:rPr>
              <w:t>KTM 64</w:t>
            </w:r>
          </w:p>
        </w:tc>
        <w:tc>
          <w:tcPr>
            <w:tcW w:w="4283" w:type="dxa"/>
            <w:gridSpan w:val="2"/>
          </w:tcPr>
          <w:p w:rsidR="00D55156" w:rsidRPr="00B11557" w:rsidRDefault="00D55156" w:rsidP="00D55156">
            <w:pPr>
              <w:spacing w:after="120"/>
              <w:rPr>
                <w:sz w:val="22"/>
              </w:rPr>
            </w:pPr>
            <w:r w:rsidRPr="00B11557">
              <w:rPr>
                <w:sz w:val="22"/>
              </w:rPr>
              <w:t>Kükürt tayini (kalitatif)</w:t>
            </w:r>
          </w:p>
        </w:tc>
        <w:tc>
          <w:tcPr>
            <w:tcW w:w="2621" w:type="dxa"/>
          </w:tcPr>
          <w:p w:rsidR="00D55156" w:rsidRPr="00B11557" w:rsidRDefault="00D55156" w:rsidP="00D55156">
            <w:pPr>
              <w:spacing w:after="120"/>
              <w:rPr>
                <w:sz w:val="22"/>
              </w:rPr>
            </w:pPr>
            <w:r w:rsidRPr="00B11557">
              <w:rPr>
                <w:sz w:val="22"/>
              </w:rPr>
              <w:t> </w:t>
            </w:r>
          </w:p>
        </w:tc>
        <w:tc>
          <w:tcPr>
            <w:tcW w:w="1072" w:type="dxa"/>
          </w:tcPr>
          <w:p w:rsidR="00D55156" w:rsidRPr="00B11557" w:rsidRDefault="00F47AB8" w:rsidP="00D55156">
            <w:pPr>
              <w:jc w:val="center"/>
              <w:rPr>
                <w:sz w:val="22"/>
              </w:rPr>
            </w:pPr>
            <w:r>
              <w:rPr>
                <w:sz w:val="22"/>
              </w:rPr>
              <w:t>120</w:t>
            </w:r>
            <w:r w:rsidRPr="00B11557">
              <w:rPr>
                <w:sz w:val="22"/>
              </w:rPr>
              <w:t>0</w:t>
            </w:r>
          </w:p>
        </w:tc>
      </w:tr>
      <w:tr w:rsidR="00D55156" w:rsidRPr="00F76C37" w:rsidTr="00D55156">
        <w:tc>
          <w:tcPr>
            <w:tcW w:w="1242" w:type="dxa"/>
          </w:tcPr>
          <w:p w:rsidR="00D55156" w:rsidRPr="00B11557" w:rsidRDefault="007B09D2" w:rsidP="00D55156">
            <w:pPr>
              <w:spacing w:after="120"/>
              <w:rPr>
                <w:sz w:val="22"/>
              </w:rPr>
            </w:pPr>
            <w:r w:rsidRPr="00B11557">
              <w:rPr>
                <w:b/>
                <w:bCs/>
                <w:sz w:val="22"/>
              </w:rPr>
              <w:t>KTM 65</w:t>
            </w:r>
          </w:p>
        </w:tc>
        <w:tc>
          <w:tcPr>
            <w:tcW w:w="4283" w:type="dxa"/>
            <w:gridSpan w:val="2"/>
          </w:tcPr>
          <w:p w:rsidR="00D55156" w:rsidRPr="00B11557" w:rsidRDefault="00D55156" w:rsidP="00D55156">
            <w:pPr>
              <w:spacing w:after="120"/>
              <w:rPr>
                <w:sz w:val="22"/>
              </w:rPr>
            </w:pPr>
            <w:r w:rsidRPr="00B11557">
              <w:rPr>
                <w:sz w:val="22"/>
              </w:rPr>
              <w:t>Yapışkanlık (şeker) tayini</w:t>
            </w:r>
          </w:p>
        </w:tc>
        <w:tc>
          <w:tcPr>
            <w:tcW w:w="2621" w:type="dxa"/>
          </w:tcPr>
          <w:p w:rsidR="00D55156" w:rsidRPr="00B11557" w:rsidRDefault="00D55156" w:rsidP="00D55156">
            <w:pPr>
              <w:spacing w:after="120"/>
              <w:rPr>
                <w:sz w:val="22"/>
              </w:rPr>
            </w:pPr>
            <w:r w:rsidRPr="00B11557">
              <w:rPr>
                <w:sz w:val="22"/>
              </w:rPr>
              <w:t> </w:t>
            </w:r>
          </w:p>
        </w:tc>
        <w:tc>
          <w:tcPr>
            <w:tcW w:w="1072" w:type="dxa"/>
          </w:tcPr>
          <w:p w:rsidR="00D55156" w:rsidRPr="00B11557" w:rsidRDefault="00F47AB8" w:rsidP="00D55156">
            <w:pPr>
              <w:jc w:val="center"/>
              <w:rPr>
                <w:sz w:val="22"/>
              </w:rPr>
            </w:pPr>
            <w:r>
              <w:rPr>
                <w:sz w:val="22"/>
              </w:rPr>
              <w:t>120</w:t>
            </w:r>
            <w:r w:rsidRPr="00B11557">
              <w:rPr>
                <w:sz w:val="22"/>
              </w:rPr>
              <w:t>0</w:t>
            </w:r>
          </w:p>
        </w:tc>
      </w:tr>
      <w:tr w:rsidR="0015048B" w:rsidRPr="00F76C37" w:rsidTr="00D55156">
        <w:tc>
          <w:tcPr>
            <w:tcW w:w="1242" w:type="dxa"/>
          </w:tcPr>
          <w:p w:rsidR="0015048B" w:rsidRPr="00B11557" w:rsidRDefault="007B09D2" w:rsidP="00D55156">
            <w:pPr>
              <w:spacing w:after="120"/>
              <w:rPr>
                <w:sz w:val="22"/>
              </w:rPr>
            </w:pPr>
            <w:r w:rsidRPr="00B11557">
              <w:rPr>
                <w:b/>
                <w:bCs/>
                <w:sz w:val="22"/>
              </w:rPr>
              <w:t>KTM 66</w:t>
            </w:r>
          </w:p>
        </w:tc>
        <w:tc>
          <w:tcPr>
            <w:tcW w:w="4283" w:type="dxa"/>
            <w:gridSpan w:val="2"/>
          </w:tcPr>
          <w:p w:rsidR="0015048B" w:rsidRPr="00B11557" w:rsidRDefault="0015048B" w:rsidP="00D55156">
            <w:pPr>
              <w:spacing w:after="120"/>
              <w:rPr>
                <w:sz w:val="22"/>
              </w:rPr>
            </w:pPr>
            <w:r w:rsidRPr="00B11557">
              <w:rPr>
                <w:sz w:val="22"/>
              </w:rPr>
              <w:t>Asit tayini</w:t>
            </w:r>
          </w:p>
        </w:tc>
        <w:tc>
          <w:tcPr>
            <w:tcW w:w="2621" w:type="dxa"/>
          </w:tcPr>
          <w:p w:rsidR="0015048B" w:rsidRPr="00B11557" w:rsidRDefault="0015048B" w:rsidP="00D55156">
            <w:pPr>
              <w:spacing w:after="120"/>
              <w:rPr>
                <w:sz w:val="22"/>
              </w:rPr>
            </w:pPr>
            <w:r w:rsidRPr="00B11557">
              <w:rPr>
                <w:sz w:val="22"/>
              </w:rPr>
              <w:t> </w:t>
            </w:r>
          </w:p>
        </w:tc>
        <w:tc>
          <w:tcPr>
            <w:tcW w:w="1072" w:type="dxa"/>
          </w:tcPr>
          <w:p w:rsidR="0015048B" w:rsidRPr="00B11557" w:rsidRDefault="007141E3" w:rsidP="00F47AB8">
            <w:pPr>
              <w:jc w:val="center"/>
            </w:pPr>
            <w:r w:rsidRPr="00B11557">
              <w:rPr>
                <w:sz w:val="22"/>
              </w:rPr>
              <w:t>1</w:t>
            </w:r>
            <w:r w:rsidR="00F47AB8">
              <w:rPr>
                <w:sz w:val="22"/>
              </w:rPr>
              <w:t>5</w:t>
            </w:r>
            <w:r w:rsidR="0015048B" w:rsidRPr="00B11557">
              <w:rPr>
                <w:sz w:val="22"/>
              </w:rPr>
              <w:t>00</w:t>
            </w:r>
          </w:p>
        </w:tc>
      </w:tr>
      <w:tr w:rsidR="0015048B" w:rsidRPr="00F76C37" w:rsidTr="00D55156">
        <w:tc>
          <w:tcPr>
            <w:tcW w:w="1242" w:type="dxa"/>
          </w:tcPr>
          <w:p w:rsidR="0015048B" w:rsidRPr="00B11557" w:rsidRDefault="0015048B" w:rsidP="00D55156">
            <w:pPr>
              <w:spacing w:after="120"/>
              <w:rPr>
                <w:sz w:val="22"/>
              </w:rPr>
            </w:pPr>
            <w:r w:rsidRPr="00B11557">
              <w:rPr>
                <w:b/>
                <w:bCs/>
                <w:sz w:val="22"/>
              </w:rPr>
              <w:t>KTM</w:t>
            </w:r>
            <w:r w:rsidR="007B09D2" w:rsidRPr="00B11557">
              <w:rPr>
                <w:b/>
                <w:bCs/>
                <w:sz w:val="22"/>
              </w:rPr>
              <w:t xml:space="preserve"> 67</w:t>
            </w:r>
          </w:p>
        </w:tc>
        <w:tc>
          <w:tcPr>
            <w:tcW w:w="4283" w:type="dxa"/>
            <w:gridSpan w:val="2"/>
          </w:tcPr>
          <w:p w:rsidR="0015048B" w:rsidRPr="00B11557" w:rsidRDefault="0015048B" w:rsidP="00D55156">
            <w:pPr>
              <w:spacing w:after="120"/>
              <w:rPr>
                <w:sz w:val="22"/>
              </w:rPr>
            </w:pPr>
            <w:r w:rsidRPr="00B11557">
              <w:rPr>
                <w:sz w:val="22"/>
              </w:rPr>
              <w:t>Baz tayini</w:t>
            </w:r>
          </w:p>
        </w:tc>
        <w:tc>
          <w:tcPr>
            <w:tcW w:w="2621" w:type="dxa"/>
          </w:tcPr>
          <w:p w:rsidR="0015048B" w:rsidRPr="00B11557" w:rsidRDefault="0015048B" w:rsidP="00D55156">
            <w:pPr>
              <w:spacing w:after="120"/>
              <w:rPr>
                <w:sz w:val="22"/>
              </w:rPr>
            </w:pPr>
            <w:r w:rsidRPr="00B11557">
              <w:rPr>
                <w:sz w:val="22"/>
              </w:rPr>
              <w:t> </w:t>
            </w:r>
          </w:p>
        </w:tc>
        <w:tc>
          <w:tcPr>
            <w:tcW w:w="1072" w:type="dxa"/>
          </w:tcPr>
          <w:p w:rsidR="0015048B" w:rsidRPr="00B11557" w:rsidRDefault="00F47AB8" w:rsidP="0015048B">
            <w:pPr>
              <w:jc w:val="center"/>
            </w:pPr>
            <w:r w:rsidRPr="00B11557">
              <w:rPr>
                <w:sz w:val="22"/>
              </w:rPr>
              <w:t>1</w:t>
            </w:r>
            <w:r>
              <w:rPr>
                <w:sz w:val="22"/>
              </w:rPr>
              <w:t>5</w:t>
            </w:r>
            <w:r w:rsidRPr="00B11557">
              <w:rPr>
                <w:sz w:val="22"/>
              </w:rPr>
              <w:t>00</w:t>
            </w:r>
          </w:p>
        </w:tc>
      </w:tr>
      <w:tr w:rsidR="007141E3" w:rsidRPr="00F76C37" w:rsidTr="00D55156">
        <w:tc>
          <w:tcPr>
            <w:tcW w:w="1242" w:type="dxa"/>
          </w:tcPr>
          <w:p w:rsidR="007141E3" w:rsidRPr="00B11557" w:rsidRDefault="007B09D2" w:rsidP="007141E3">
            <w:pPr>
              <w:spacing w:after="120"/>
              <w:rPr>
                <w:sz w:val="22"/>
              </w:rPr>
            </w:pPr>
            <w:r w:rsidRPr="00B11557">
              <w:rPr>
                <w:b/>
                <w:bCs/>
                <w:sz w:val="22"/>
              </w:rPr>
              <w:t>KTM 68</w:t>
            </w:r>
          </w:p>
        </w:tc>
        <w:tc>
          <w:tcPr>
            <w:tcW w:w="4283" w:type="dxa"/>
            <w:gridSpan w:val="2"/>
          </w:tcPr>
          <w:p w:rsidR="007141E3" w:rsidRPr="00B11557" w:rsidRDefault="007141E3" w:rsidP="007141E3">
            <w:pPr>
              <w:spacing w:after="120"/>
              <w:rPr>
                <w:sz w:val="22"/>
              </w:rPr>
            </w:pPr>
            <w:r w:rsidRPr="00B11557">
              <w:rPr>
                <w:sz w:val="22"/>
              </w:rPr>
              <w:t>Katı madde tayini</w:t>
            </w:r>
          </w:p>
        </w:tc>
        <w:tc>
          <w:tcPr>
            <w:tcW w:w="2621" w:type="dxa"/>
          </w:tcPr>
          <w:p w:rsidR="007141E3" w:rsidRPr="00B11557" w:rsidRDefault="007141E3" w:rsidP="007141E3">
            <w:pPr>
              <w:spacing w:after="120"/>
              <w:rPr>
                <w:sz w:val="22"/>
              </w:rPr>
            </w:pPr>
            <w:r w:rsidRPr="00B11557">
              <w:rPr>
                <w:sz w:val="22"/>
              </w:rPr>
              <w:t> </w:t>
            </w:r>
          </w:p>
        </w:tc>
        <w:tc>
          <w:tcPr>
            <w:tcW w:w="1072" w:type="dxa"/>
          </w:tcPr>
          <w:p w:rsidR="007141E3" w:rsidRPr="00B11557" w:rsidRDefault="00F47AB8" w:rsidP="007141E3">
            <w:pPr>
              <w:jc w:val="center"/>
            </w:pPr>
            <w:r w:rsidRPr="00B11557">
              <w:rPr>
                <w:sz w:val="22"/>
              </w:rPr>
              <w:t>1</w:t>
            </w:r>
            <w:r>
              <w:rPr>
                <w:sz w:val="22"/>
              </w:rPr>
              <w:t>5</w:t>
            </w:r>
            <w:r w:rsidRPr="00B11557">
              <w:rPr>
                <w:sz w:val="22"/>
              </w:rPr>
              <w:t>00</w:t>
            </w:r>
          </w:p>
        </w:tc>
      </w:tr>
      <w:tr w:rsidR="007141E3" w:rsidRPr="00F76C37" w:rsidTr="00D55156">
        <w:tc>
          <w:tcPr>
            <w:tcW w:w="1242" w:type="dxa"/>
          </w:tcPr>
          <w:p w:rsidR="007141E3" w:rsidRPr="00B11557" w:rsidRDefault="007B09D2" w:rsidP="007141E3">
            <w:pPr>
              <w:spacing w:after="120"/>
              <w:rPr>
                <w:sz w:val="22"/>
              </w:rPr>
            </w:pPr>
            <w:r w:rsidRPr="00B11557">
              <w:rPr>
                <w:b/>
                <w:bCs/>
                <w:sz w:val="22"/>
              </w:rPr>
              <w:t>KTM 69</w:t>
            </w:r>
          </w:p>
        </w:tc>
        <w:tc>
          <w:tcPr>
            <w:tcW w:w="4283" w:type="dxa"/>
            <w:gridSpan w:val="2"/>
          </w:tcPr>
          <w:p w:rsidR="007141E3" w:rsidRPr="00B11557" w:rsidRDefault="007141E3" w:rsidP="007141E3">
            <w:pPr>
              <w:spacing w:after="120"/>
              <w:rPr>
                <w:sz w:val="22"/>
              </w:rPr>
            </w:pPr>
            <w:r w:rsidRPr="00B11557">
              <w:rPr>
                <w:sz w:val="22"/>
              </w:rPr>
              <w:t>Peroksit tayini</w:t>
            </w:r>
          </w:p>
        </w:tc>
        <w:tc>
          <w:tcPr>
            <w:tcW w:w="2621" w:type="dxa"/>
          </w:tcPr>
          <w:p w:rsidR="007141E3" w:rsidRPr="00B11557" w:rsidRDefault="007141E3" w:rsidP="007141E3">
            <w:pPr>
              <w:spacing w:after="120"/>
              <w:rPr>
                <w:sz w:val="22"/>
              </w:rPr>
            </w:pPr>
            <w:r w:rsidRPr="00B11557">
              <w:rPr>
                <w:sz w:val="22"/>
              </w:rPr>
              <w:t> </w:t>
            </w:r>
          </w:p>
        </w:tc>
        <w:tc>
          <w:tcPr>
            <w:tcW w:w="1072" w:type="dxa"/>
          </w:tcPr>
          <w:p w:rsidR="007141E3" w:rsidRPr="00B11557" w:rsidRDefault="00F47AB8" w:rsidP="007141E3">
            <w:pPr>
              <w:jc w:val="center"/>
            </w:pPr>
            <w:r w:rsidRPr="00B11557">
              <w:rPr>
                <w:sz w:val="22"/>
              </w:rPr>
              <w:t>1</w:t>
            </w:r>
            <w:r>
              <w:rPr>
                <w:sz w:val="22"/>
              </w:rPr>
              <w:t>5</w:t>
            </w:r>
            <w:r w:rsidRPr="00B11557">
              <w:rPr>
                <w:sz w:val="22"/>
              </w:rPr>
              <w:t>00</w:t>
            </w:r>
          </w:p>
        </w:tc>
      </w:tr>
      <w:tr w:rsidR="0015048B" w:rsidRPr="00F76C37" w:rsidTr="00D55156">
        <w:tc>
          <w:tcPr>
            <w:tcW w:w="1242" w:type="dxa"/>
          </w:tcPr>
          <w:p w:rsidR="0015048B" w:rsidRPr="00B11557" w:rsidRDefault="007B09D2" w:rsidP="00D55156">
            <w:pPr>
              <w:spacing w:after="120"/>
              <w:rPr>
                <w:sz w:val="22"/>
              </w:rPr>
            </w:pPr>
            <w:r w:rsidRPr="00B11557">
              <w:rPr>
                <w:b/>
                <w:bCs/>
                <w:sz w:val="22"/>
              </w:rPr>
              <w:t>KTM 70</w:t>
            </w:r>
          </w:p>
        </w:tc>
        <w:tc>
          <w:tcPr>
            <w:tcW w:w="4283" w:type="dxa"/>
            <w:gridSpan w:val="2"/>
          </w:tcPr>
          <w:p w:rsidR="0015048B" w:rsidRPr="00B11557" w:rsidRDefault="0015048B" w:rsidP="00D55156">
            <w:pPr>
              <w:spacing w:after="120"/>
              <w:rPr>
                <w:sz w:val="22"/>
              </w:rPr>
            </w:pPr>
            <w:r w:rsidRPr="00B11557">
              <w:rPr>
                <w:sz w:val="22"/>
              </w:rPr>
              <w:t>Nikel analizi (kalitatif)</w:t>
            </w:r>
          </w:p>
        </w:tc>
        <w:tc>
          <w:tcPr>
            <w:tcW w:w="2621" w:type="dxa"/>
          </w:tcPr>
          <w:p w:rsidR="0015048B" w:rsidRPr="00B11557" w:rsidRDefault="0015048B" w:rsidP="00D55156">
            <w:pPr>
              <w:spacing w:after="120"/>
              <w:rPr>
                <w:sz w:val="22"/>
              </w:rPr>
            </w:pPr>
            <w:r w:rsidRPr="00B11557">
              <w:rPr>
                <w:sz w:val="22"/>
              </w:rPr>
              <w:t> </w:t>
            </w:r>
          </w:p>
        </w:tc>
        <w:tc>
          <w:tcPr>
            <w:tcW w:w="1072" w:type="dxa"/>
          </w:tcPr>
          <w:p w:rsidR="0015048B" w:rsidRPr="00B11557" w:rsidRDefault="00F47AB8" w:rsidP="00AA6894">
            <w:pPr>
              <w:jc w:val="center"/>
            </w:pPr>
            <w:r>
              <w:rPr>
                <w:sz w:val="22"/>
              </w:rPr>
              <w:t>100</w:t>
            </w:r>
            <w:r w:rsidR="0015048B" w:rsidRPr="00B11557">
              <w:rPr>
                <w:sz w:val="22"/>
              </w:rPr>
              <w:t>0</w:t>
            </w:r>
          </w:p>
        </w:tc>
      </w:tr>
      <w:tr w:rsidR="0015048B" w:rsidRPr="00F76C37" w:rsidTr="00D55156">
        <w:tc>
          <w:tcPr>
            <w:tcW w:w="1242" w:type="dxa"/>
          </w:tcPr>
          <w:p w:rsidR="0015048B" w:rsidRPr="00B11557" w:rsidRDefault="007B09D2" w:rsidP="00D55156">
            <w:pPr>
              <w:spacing w:after="120"/>
              <w:rPr>
                <w:b/>
                <w:bCs/>
                <w:sz w:val="22"/>
              </w:rPr>
            </w:pPr>
            <w:r w:rsidRPr="00B11557">
              <w:rPr>
                <w:b/>
                <w:bCs/>
                <w:sz w:val="22"/>
              </w:rPr>
              <w:t>KTM 71</w:t>
            </w:r>
          </w:p>
        </w:tc>
        <w:tc>
          <w:tcPr>
            <w:tcW w:w="4283" w:type="dxa"/>
            <w:gridSpan w:val="2"/>
          </w:tcPr>
          <w:p w:rsidR="0015048B" w:rsidRPr="00B11557" w:rsidRDefault="0015048B" w:rsidP="00D55156">
            <w:pPr>
              <w:spacing w:after="120"/>
              <w:rPr>
                <w:sz w:val="22"/>
              </w:rPr>
            </w:pPr>
            <w:r w:rsidRPr="00B11557">
              <w:rPr>
                <w:sz w:val="22"/>
              </w:rPr>
              <w:t>Kumaşta Demir Tayini (kalitatif)</w:t>
            </w:r>
          </w:p>
        </w:tc>
        <w:tc>
          <w:tcPr>
            <w:tcW w:w="2621" w:type="dxa"/>
          </w:tcPr>
          <w:p w:rsidR="0015048B" w:rsidRPr="00B11557" w:rsidRDefault="0015048B" w:rsidP="00D55156">
            <w:pPr>
              <w:spacing w:after="120"/>
              <w:rPr>
                <w:sz w:val="22"/>
              </w:rPr>
            </w:pPr>
          </w:p>
        </w:tc>
        <w:tc>
          <w:tcPr>
            <w:tcW w:w="1072" w:type="dxa"/>
          </w:tcPr>
          <w:p w:rsidR="0015048B" w:rsidRPr="00B11557" w:rsidRDefault="00F47AB8" w:rsidP="0015048B">
            <w:pPr>
              <w:jc w:val="center"/>
            </w:pPr>
            <w:r w:rsidRPr="00B11557">
              <w:rPr>
                <w:sz w:val="22"/>
              </w:rPr>
              <w:t>1</w:t>
            </w:r>
            <w:r>
              <w:rPr>
                <w:sz w:val="22"/>
              </w:rPr>
              <w:t>5</w:t>
            </w:r>
            <w:r w:rsidRPr="00B11557">
              <w:rPr>
                <w:sz w:val="22"/>
              </w:rPr>
              <w:t>00</w:t>
            </w:r>
          </w:p>
        </w:tc>
      </w:tr>
      <w:tr w:rsidR="0015048B" w:rsidRPr="00F76C37" w:rsidTr="00D55156">
        <w:tc>
          <w:tcPr>
            <w:tcW w:w="1242" w:type="dxa"/>
          </w:tcPr>
          <w:p w:rsidR="0015048B" w:rsidRPr="00B11557" w:rsidRDefault="007B09D2" w:rsidP="00D55156">
            <w:pPr>
              <w:spacing w:after="120" w:line="72" w:lineRule="atLeast"/>
              <w:rPr>
                <w:sz w:val="22"/>
              </w:rPr>
            </w:pPr>
            <w:r w:rsidRPr="00B11557">
              <w:rPr>
                <w:b/>
                <w:bCs/>
                <w:sz w:val="22"/>
              </w:rPr>
              <w:t>KTM 72</w:t>
            </w:r>
          </w:p>
        </w:tc>
        <w:tc>
          <w:tcPr>
            <w:tcW w:w="4283" w:type="dxa"/>
            <w:gridSpan w:val="2"/>
          </w:tcPr>
          <w:p w:rsidR="0015048B" w:rsidRPr="00B11557" w:rsidRDefault="0015048B" w:rsidP="00D55156">
            <w:pPr>
              <w:spacing w:after="120" w:line="72" w:lineRule="atLeast"/>
              <w:rPr>
                <w:sz w:val="22"/>
              </w:rPr>
            </w:pPr>
            <w:r w:rsidRPr="00B11557">
              <w:rPr>
                <w:sz w:val="22"/>
              </w:rPr>
              <w:t>Optik beyazlatıcı tayini</w:t>
            </w:r>
          </w:p>
        </w:tc>
        <w:tc>
          <w:tcPr>
            <w:tcW w:w="2621" w:type="dxa"/>
          </w:tcPr>
          <w:p w:rsidR="0015048B" w:rsidRPr="00B11557" w:rsidRDefault="0015048B" w:rsidP="00D55156">
            <w:pPr>
              <w:spacing w:after="120" w:line="72" w:lineRule="atLeast"/>
              <w:rPr>
                <w:sz w:val="22"/>
              </w:rPr>
            </w:pPr>
            <w:r w:rsidRPr="00B11557">
              <w:rPr>
                <w:sz w:val="22"/>
              </w:rPr>
              <w:t> </w:t>
            </w:r>
          </w:p>
        </w:tc>
        <w:tc>
          <w:tcPr>
            <w:tcW w:w="1072" w:type="dxa"/>
          </w:tcPr>
          <w:p w:rsidR="0015048B" w:rsidRPr="00B11557" w:rsidRDefault="00F47AB8" w:rsidP="0015048B">
            <w:pPr>
              <w:jc w:val="center"/>
            </w:pPr>
            <w:r>
              <w:rPr>
                <w:sz w:val="22"/>
              </w:rPr>
              <w:t>12</w:t>
            </w:r>
            <w:r w:rsidR="0015048B" w:rsidRPr="00B11557">
              <w:rPr>
                <w:sz w:val="22"/>
              </w:rPr>
              <w:t>00</w:t>
            </w:r>
          </w:p>
        </w:tc>
      </w:tr>
      <w:tr w:rsidR="00D55156" w:rsidRPr="00F76C37" w:rsidTr="00D55156">
        <w:tc>
          <w:tcPr>
            <w:tcW w:w="1242" w:type="dxa"/>
            <w:vAlign w:val="center"/>
          </w:tcPr>
          <w:p w:rsidR="00D55156" w:rsidRPr="00B11557" w:rsidRDefault="007B09D2" w:rsidP="00D55156">
            <w:pPr>
              <w:spacing w:after="120"/>
              <w:rPr>
                <w:sz w:val="22"/>
              </w:rPr>
            </w:pPr>
            <w:r w:rsidRPr="00B11557">
              <w:rPr>
                <w:b/>
                <w:bCs/>
                <w:sz w:val="22"/>
              </w:rPr>
              <w:t>KTM 73</w:t>
            </w:r>
          </w:p>
        </w:tc>
        <w:tc>
          <w:tcPr>
            <w:tcW w:w="4283" w:type="dxa"/>
            <w:gridSpan w:val="2"/>
          </w:tcPr>
          <w:p w:rsidR="00D55156" w:rsidRPr="00B11557" w:rsidRDefault="00D55156" w:rsidP="00D55156">
            <w:pPr>
              <w:spacing w:after="120"/>
              <w:rPr>
                <w:sz w:val="22"/>
              </w:rPr>
            </w:pPr>
            <w:r w:rsidRPr="00B11557">
              <w:rPr>
                <w:sz w:val="22"/>
              </w:rPr>
              <w:t xml:space="preserve">Yorum (herhangi bir hatanın ve/veya problemin üretimin hangi adımında, neden oluşabileceği ve önlenebilmesi ve/veya giderilebilmesi için neler yapılabileceği hakkında görüş bildirilmesi) </w:t>
            </w:r>
          </w:p>
        </w:tc>
        <w:tc>
          <w:tcPr>
            <w:tcW w:w="2621" w:type="dxa"/>
          </w:tcPr>
          <w:p w:rsidR="00D55156" w:rsidRPr="00B11557" w:rsidRDefault="00D55156" w:rsidP="00D55156">
            <w:pPr>
              <w:spacing w:after="120"/>
              <w:rPr>
                <w:sz w:val="22"/>
              </w:rPr>
            </w:pPr>
            <w:r w:rsidRPr="00B11557">
              <w:rPr>
                <w:sz w:val="22"/>
              </w:rPr>
              <w:t>Ücrete ilave olarak yapılan test ve analiz ücretlerinin % 50. fiyata eklenecektir.</w:t>
            </w:r>
          </w:p>
        </w:tc>
        <w:tc>
          <w:tcPr>
            <w:tcW w:w="1072" w:type="dxa"/>
            <w:vAlign w:val="center"/>
          </w:tcPr>
          <w:p w:rsidR="00D55156" w:rsidRPr="00B11557" w:rsidRDefault="00C54BCF" w:rsidP="00D55156">
            <w:pPr>
              <w:jc w:val="center"/>
              <w:rPr>
                <w:sz w:val="22"/>
              </w:rPr>
            </w:pPr>
            <w:r>
              <w:rPr>
                <w:sz w:val="22"/>
              </w:rPr>
              <w:t>45</w:t>
            </w:r>
            <w:r w:rsidR="00623225" w:rsidRPr="00B11557">
              <w:rPr>
                <w:sz w:val="22"/>
              </w:rPr>
              <w:t>00</w:t>
            </w:r>
          </w:p>
        </w:tc>
      </w:tr>
      <w:tr w:rsidR="00D55156" w:rsidRPr="00F76C37" w:rsidTr="00D55156">
        <w:tc>
          <w:tcPr>
            <w:tcW w:w="1242" w:type="dxa"/>
          </w:tcPr>
          <w:p w:rsidR="00D55156" w:rsidRPr="00B11557" w:rsidRDefault="007B09D2" w:rsidP="00D55156">
            <w:pPr>
              <w:spacing w:after="120"/>
              <w:rPr>
                <w:sz w:val="22"/>
              </w:rPr>
            </w:pPr>
            <w:r w:rsidRPr="00B11557">
              <w:rPr>
                <w:b/>
                <w:bCs/>
                <w:sz w:val="22"/>
              </w:rPr>
              <w:t>KTM 74</w:t>
            </w:r>
          </w:p>
        </w:tc>
        <w:tc>
          <w:tcPr>
            <w:tcW w:w="4283" w:type="dxa"/>
            <w:gridSpan w:val="2"/>
          </w:tcPr>
          <w:p w:rsidR="00D55156" w:rsidRPr="00B11557" w:rsidRDefault="00D55156" w:rsidP="00D55156">
            <w:pPr>
              <w:spacing w:after="120"/>
              <w:rPr>
                <w:sz w:val="22"/>
              </w:rPr>
            </w:pPr>
            <w:r w:rsidRPr="00B11557">
              <w:rPr>
                <w:sz w:val="22"/>
              </w:rPr>
              <w:t>FTIR çalışması (Tek numune için)</w:t>
            </w:r>
          </w:p>
        </w:tc>
        <w:tc>
          <w:tcPr>
            <w:tcW w:w="2621" w:type="dxa"/>
          </w:tcPr>
          <w:p w:rsidR="00D55156" w:rsidRPr="00B11557" w:rsidRDefault="00D55156" w:rsidP="00D55156">
            <w:pPr>
              <w:spacing w:after="120"/>
              <w:rPr>
                <w:sz w:val="22"/>
              </w:rPr>
            </w:pPr>
            <w:r w:rsidRPr="00B11557">
              <w:rPr>
                <w:sz w:val="22"/>
              </w:rPr>
              <w:t> </w:t>
            </w:r>
          </w:p>
        </w:tc>
        <w:tc>
          <w:tcPr>
            <w:tcW w:w="1072" w:type="dxa"/>
          </w:tcPr>
          <w:p w:rsidR="00D55156" w:rsidRPr="00B11557" w:rsidRDefault="00C54BCF" w:rsidP="00D55156">
            <w:pPr>
              <w:spacing w:after="120"/>
              <w:jc w:val="center"/>
              <w:rPr>
                <w:sz w:val="22"/>
              </w:rPr>
            </w:pPr>
            <w:r>
              <w:rPr>
                <w:sz w:val="22"/>
              </w:rPr>
              <w:t>3</w:t>
            </w:r>
            <w:r w:rsidR="008B5749" w:rsidRPr="00B11557">
              <w:rPr>
                <w:sz w:val="22"/>
              </w:rPr>
              <w:t>000</w:t>
            </w:r>
          </w:p>
        </w:tc>
      </w:tr>
      <w:tr w:rsidR="00D55156" w:rsidRPr="00F76C37" w:rsidTr="00D55156">
        <w:tc>
          <w:tcPr>
            <w:tcW w:w="1242" w:type="dxa"/>
          </w:tcPr>
          <w:p w:rsidR="00D55156" w:rsidRPr="00B11557" w:rsidRDefault="007B09D2" w:rsidP="00D55156">
            <w:pPr>
              <w:spacing w:after="120"/>
              <w:rPr>
                <w:sz w:val="22"/>
              </w:rPr>
            </w:pPr>
            <w:r w:rsidRPr="00B11557">
              <w:rPr>
                <w:b/>
                <w:bCs/>
                <w:sz w:val="22"/>
              </w:rPr>
              <w:t>KTM 75</w:t>
            </w:r>
          </w:p>
        </w:tc>
        <w:tc>
          <w:tcPr>
            <w:tcW w:w="4283" w:type="dxa"/>
            <w:gridSpan w:val="2"/>
          </w:tcPr>
          <w:p w:rsidR="00D55156" w:rsidRPr="00B11557" w:rsidRDefault="00D55156" w:rsidP="00D55156">
            <w:pPr>
              <w:spacing w:after="120"/>
              <w:rPr>
                <w:sz w:val="22"/>
              </w:rPr>
            </w:pPr>
            <w:r w:rsidRPr="00B11557">
              <w:rPr>
                <w:sz w:val="22"/>
              </w:rPr>
              <w:t>Buharla Boyut Değişim</w:t>
            </w:r>
          </w:p>
        </w:tc>
        <w:tc>
          <w:tcPr>
            <w:tcW w:w="2621" w:type="dxa"/>
          </w:tcPr>
          <w:p w:rsidR="00D55156" w:rsidRPr="00B11557" w:rsidRDefault="00D55156" w:rsidP="00D55156">
            <w:pPr>
              <w:spacing w:after="120"/>
              <w:rPr>
                <w:sz w:val="22"/>
              </w:rPr>
            </w:pPr>
            <w:r w:rsidRPr="00B11557">
              <w:rPr>
                <w:sz w:val="22"/>
              </w:rPr>
              <w:t> </w:t>
            </w:r>
          </w:p>
        </w:tc>
        <w:tc>
          <w:tcPr>
            <w:tcW w:w="1072" w:type="dxa"/>
          </w:tcPr>
          <w:p w:rsidR="00D55156" w:rsidRPr="00B11557" w:rsidRDefault="00B33E48" w:rsidP="00C54BCF">
            <w:pPr>
              <w:spacing w:after="120"/>
              <w:jc w:val="center"/>
              <w:rPr>
                <w:sz w:val="22"/>
              </w:rPr>
            </w:pPr>
            <w:r w:rsidRPr="00B11557">
              <w:rPr>
                <w:sz w:val="22"/>
              </w:rPr>
              <w:t>1</w:t>
            </w:r>
            <w:r w:rsidR="00C54BCF">
              <w:rPr>
                <w:sz w:val="22"/>
              </w:rPr>
              <w:t>5</w:t>
            </w:r>
            <w:r w:rsidR="008B5749" w:rsidRPr="00B11557">
              <w:rPr>
                <w:sz w:val="22"/>
              </w:rPr>
              <w:t>00</w:t>
            </w:r>
          </w:p>
        </w:tc>
      </w:tr>
      <w:tr w:rsidR="00D55156" w:rsidRPr="00F76C37" w:rsidTr="00D55156">
        <w:tc>
          <w:tcPr>
            <w:tcW w:w="1242" w:type="dxa"/>
          </w:tcPr>
          <w:p w:rsidR="00D55156" w:rsidRPr="00B11557" w:rsidRDefault="007B09D2" w:rsidP="00D55156">
            <w:pPr>
              <w:spacing w:after="120"/>
              <w:rPr>
                <w:sz w:val="22"/>
              </w:rPr>
            </w:pPr>
            <w:r w:rsidRPr="00B11557">
              <w:rPr>
                <w:b/>
                <w:bCs/>
                <w:sz w:val="22"/>
              </w:rPr>
              <w:t>KTM 76</w:t>
            </w:r>
          </w:p>
        </w:tc>
        <w:tc>
          <w:tcPr>
            <w:tcW w:w="4283" w:type="dxa"/>
            <w:gridSpan w:val="2"/>
          </w:tcPr>
          <w:p w:rsidR="00D55156" w:rsidRPr="00B11557" w:rsidRDefault="00D55156" w:rsidP="00D55156">
            <w:pPr>
              <w:spacing w:after="120"/>
              <w:rPr>
                <w:sz w:val="22"/>
              </w:rPr>
            </w:pPr>
            <w:r w:rsidRPr="00B11557">
              <w:rPr>
                <w:sz w:val="22"/>
              </w:rPr>
              <w:t>Yıkama Sonrası Dönme Testi</w:t>
            </w:r>
          </w:p>
        </w:tc>
        <w:tc>
          <w:tcPr>
            <w:tcW w:w="2621" w:type="dxa"/>
          </w:tcPr>
          <w:p w:rsidR="00D55156" w:rsidRPr="00B11557" w:rsidRDefault="00D55156" w:rsidP="00D55156">
            <w:pPr>
              <w:spacing w:after="120"/>
              <w:rPr>
                <w:sz w:val="22"/>
              </w:rPr>
            </w:pPr>
            <w:r w:rsidRPr="00B11557">
              <w:rPr>
                <w:sz w:val="22"/>
              </w:rPr>
              <w:t> </w:t>
            </w:r>
          </w:p>
        </w:tc>
        <w:tc>
          <w:tcPr>
            <w:tcW w:w="1072" w:type="dxa"/>
          </w:tcPr>
          <w:p w:rsidR="00D55156" w:rsidRPr="00B11557" w:rsidRDefault="00B33E48" w:rsidP="00C54BCF">
            <w:pPr>
              <w:spacing w:after="120"/>
              <w:jc w:val="center"/>
              <w:rPr>
                <w:sz w:val="22"/>
              </w:rPr>
            </w:pPr>
            <w:r w:rsidRPr="00B11557">
              <w:rPr>
                <w:sz w:val="22"/>
              </w:rPr>
              <w:t>1</w:t>
            </w:r>
            <w:r w:rsidR="00C54BCF">
              <w:rPr>
                <w:sz w:val="22"/>
              </w:rPr>
              <w:t>2</w:t>
            </w:r>
            <w:r w:rsidR="008B5749" w:rsidRPr="00B11557">
              <w:rPr>
                <w:sz w:val="22"/>
              </w:rPr>
              <w:t>00</w:t>
            </w:r>
          </w:p>
        </w:tc>
      </w:tr>
      <w:tr w:rsidR="00D55156" w:rsidRPr="00F76C37" w:rsidTr="00D55156">
        <w:tc>
          <w:tcPr>
            <w:tcW w:w="1242" w:type="dxa"/>
          </w:tcPr>
          <w:p w:rsidR="00D55156" w:rsidRPr="00B11557" w:rsidRDefault="007B09D2" w:rsidP="00D55156">
            <w:pPr>
              <w:spacing w:after="120"/>
              <w:rPr>
                <w:sz w:val="22"/>
              </w:rPr>
            </w:pPr>
            <w:r w:rsidRPr="00B11557">
              <w:rPr>
                <w:b/>
                <w:bCs/>
                <w:sz w:val="22"/>
              </w:rPr>
              <w:t>KTM 77</w:t>
            </w:r>
          </w:p>
        </w:tc>
        <w:tc>
          <w:tcPr>
            <w:tcW w:w="4283" w:type="dxa"/>
            <w:gridSpan w:val="2"/>
          </w:tcPr>
          <w:p w:rsidR="00D55156" w:rsidRPr="00B11557" w:rsidRDefault="00D55156" w:rsidP="00DC6009">
            <w:pPr>
              <w:spacing w:after="120"/>
              <w:rPr>
                <w:sz w:val="22"/>
              </w:rPr>
            </w:pPr>
            <w:r w:rsidRPr="00B11557">
              <w:rPr>
                <w:sz w:val="22"/>
              </w:rPr>
              <w:t>Sıcakta Bekletme  (1</w:t>
            </w:r>
            <w:r w:rsidR="00DC6009">
              <w:rPr>
                <w:sz w:val="22"/>
              </w:rPr>
              <w:t>8</w:t>
            </w:r>
            <w:r w:rsidRPr="00B11557">
              <w:rPr>
                <w:sz w:val="22"/>
              </w:rPr>
              <w:t>0 °C’ye kadar) (1 gün)</w:t>
            </w:r>
          </w:p>
        </w:tc>
        <w:tc>
          <w:tcPr>
            <w:tcW w:w="2621" w:type="dxa"/>
          </w:tcPr>
          <w:p w:rsidR="00D55156" w:rsidRPr="00B11557" w:rsidRDefault="00D55156" w:rsidP="00D55156">
            <w:pPr>
              <w:spacing w:after="120"/>
              <w:rPr>
                <w:sz w:val="22"/>
              </w:rPr>
            </w:pPr>
            <w:r w:rsidRPr="00B11557">
              <w:rPr>
                <w:sz w:val="22"/>
              </w:rPr>
              <w:t> </w:t>
            </w:r>
          </w:p>
        </w:tc>
        <w:tc>
          <w:tcPr>
            <w:tcW w:w="1072" w:type="dxa"/>
          </w:tcPr>
          <w:p w:rsidR="00D55156" w:rsidRPr="00C54BCF" w:rsidRDefault="00DC6009" w:rsidP="00C54BCF">
            <w:pPr>
              <w:spacing w:after="120"/>
              <w:jc w:val="center"/>
              <w:rPr>
                <w:sz w:val="22"/>
              </w:rPr>
            </w:pPr>
            <w:r w:rsidRPr="00C54BCF">
              <w:rPr>
                <w:sz w:val="22"/>
              </w:rPr>
              <w:t>2</w:t>
            </w:r>
            <w:r w:rsidR="00C54BCF" w:rsidRPr="00C54BCF">
              <w:rPr>
                <w:sz w:val="22"/>
              </w:rPr>
              <w:t>5</w:t>
            </w:r>
            <w:r w:rsidRPr="00C54BCF">
              <w:rPr>
                <w:sz w:val="22"/>
              </w:rPr>
              <w:t>00</w:t>
            </w:r>
          </w:p>
        </w:tc>
      </w:tr>
      <w:tr w:rsidR="00D55156" w:rsidRPr="00F76C37" w:rsidTr="00D55156">
        <w:tc>
          <w:tcPr>
            <w:tcW w:w="1242" w:type="dxa"/>
            <w:vAlign w:val="center"/>
          </w:tcPr>
          <w:p w:rsidR="00D55156" w:rsidRPr="004F060E" w:rsidRDefault="007B09D2" w:rsidP="00B23F41">
            <w:pPr>
              <w:spacing w:after="120"/>
              <w:rPr>
                <w:sz w:val="22"/>
              </w:rPr>
            </w:pPr>
            <w:r w:rsidRPr="004F060E">
              <w:rPr>
                <w:b/>
                <w:bCs/>
                <w:sz w:val="22"/>
              </w:rPr>
              <w:t xml:space="preserve">KTM </w:t>
            </w:r>
            <w:r w:rsidR="00B23F41" w:rsidRPr="004F060E">
              <w:rPr>
                <w:b/>
                <w:bCs/>
                <w:sz w:val="22"/>
              </w:rPr>
              <w:t>78</w:t>
            </w:r>
          </w:p>
        </w:tc>
        <w:tc>
          <w:tcPr>
            <w:tcW w:w="4283" w:type="dxa"/>
            <w:gridSpan w:val="2"/>
          </w:tcPr>
          <w:p w:rsidR="00D55156" w:rsidRPr="004F060E" w:rsidRDefault="00D55156" w:rsidP="00DC6009">
            <w:pPr>
              <w:spacing w:after="120"/>
              <w:rPr>
                <w:sz w:val="22"/>
              </w:rPr>
            </w:pPr>
            <w:r w:rsidRPr="004F060E">
              <w:rPr>
                <w:sz w:val="22"/>
              </w:rPr>
              <w:t xml:space="preserve">Soğukta Bekletme (- 70 - </w:t>
            </w:r>
            <w:r w:rsidR="00DC6009" w:rsidRPr="004F060E">
              <w:rPr>
                <w:sz w:val="22"/>
              </w:rPr>
              <w:t>0</w:t>
            </w:r>
            <w:r w:rsidRPr="004F060E">
              <w:rPr>
                <w:sz w:val="22"/>
              </w:rPr>
              <w:t xml:space="preserve"> °C arası) (1 gün)</w:t>
            </w:r>
          </w:p>
        </w:tc>
        <w:tc>
          <w:tcPr>
            <w:tcW w:w="2621" w:type="dxa"/>
          </w:tcPr>
          <w:p w:rsidR="00D55156" w:rsidRPr="00B11557" w:rsidRDefault="00D55156" w:rsidP="00D55156">
            <w:pPr>
              <w:spacing w:after="120"/>
              <w:rPr>
                <w:sz w:val="22"/>
              </w:rPr>
            </w:pPr>
            <w:r w:rsidRPr="00B11557">
              <w:rPr>
                <w:sz w:val="22"/>
              </w:rPr>
              <w:t> </w:t>
            </w:r>
          </w:p>
        </w:tc>
        <w:tc>
          <w:tcPr>
            <w:tcW w:w="1072" w:type="dxa"/>
            <w:vAlign w:val="center"/>
          </w:tcPr>
          <w:p w:rsidR="00D55156" w:rsidRPr="00C54BCF" w:rsidRDefault="00C54BCF" w:rsidP="00D55156">
            <w:pPr>
              <w:spacing w:after="120"/>
              <w:jc w:val="center"/>
              <w:rPr>
                <w:sz w:val="22"/>
              </w:rPr>
            </w:pPr>
            <w:r w:rsidRPr="00C54BCF">
              <w:rPr>
                <w:sz w:val="22"/>
              </w:rPr>
              <w:t>5</w:t>
            </w:r>
            <w:r w:rsidR="00DC6009" w:rsidRPr="00C54BCF">
              <w:rPr>
                <w:sz w:val="22"/>
              </w:rPr>
              <w:t>0</w:t>
            </w:r>
            <w:r w:rsidR="008B5749" w:rsidRPr="00C54BCF">
              <w:rPr>
                <w:sz w:val="22"/>
              </w:rPr>
              <w:t>00</w:t>
            </w:r>
          </w:p>
        </w:tc>
      </w:tr>
      <w:tr w:rsidR="00D55156" w:rsidRPr="00F76C37" w:rsidTr="00D55156">
        <w:tc>
          <w:tcPr>
            <w:tcW w:w="1242" w:type="dxa"/>
            <w:vAlign w:val="center"/>
          </w:tcPr>
          <w:p w:rsidR="00D55156" w:rsidRPr="004F060E" w:rsidRDefault="007B09D2" w:rsidP="00B23F41">
            <w:pPr>
              <w:spacing w:after="120"/>
              <w:rPr>
                <w:b/>
                <w:bCs/>
                <w:sz w:val="22"/>
              </w:rPr>
            </w:pPr>
            <w:r w:rsidRPr="004F060E">
              <w:rPr>
                <w:b/>
                <w:bCs/>
                <w:sz w:val="22"/>
              </w:rPr>
              <w:t xml:space="preserve">KTM </w:t>
            </w:r>
            <w:r w:rsidR="00B23F41" w:rsidRPr="004F060E">
              <w:rPr>
                <w:b/>
                <w:bCs/>
                <w:sz w:val="22"/>
              </w:rPr>
              <w:t>79</w:t>
            </w:r>
          </w:p>
        </w:tc>
        <w:tc>
          <w:tcPr>
            <w:tcW w:w="4283" w:type="dxa"/>
            <w:gridSpan w:val="2"/>
          </w:tcPr>
          <w:p w:rsidR="00D55156" w:rsidRPr="004F060E" w:rsidRDefault="00D55156" w:rsidP="00D55156">
            <w:pPr>
              <w:spacing w:after="120"/>
              <w:rPr>
                <w:sz w:val="22"/>
              </w:rPr>
            </w:pPr>
            <w:r w:rsidRPr="004F060E">
              <w:rPr>
                <w:sz w:val="22"/>
              </w:rPr>
              <w:t>DSC Analizi (Erime Sıcaklığı, Erime enerjisi, Erime Pik Noktası, Kristalizasyon Pik Npktası, Camsı Geçiş Sıcaklığı)</w:t>
            </w:r>
          </w:p>
        </w:tc>
        <w:tc>
          <w:tcPr>
            <w:tcW w:w="2621" w:type="dxa"/>
            <w:vAlign w:val="center"/>
          </w:tcPr>
          <w:p w:rsidR="00D55156" w:rsidRPr="00B11557" w:rsidRDefault="00D55156" w:rsidP="00D55156">
            <w:pPr>
              <w:spacing w:after="120"/>
              <w:rPr>
                <w:sz w:val="22"/>
              </w:rPr>
            </w:pPr>
            <w:r w:rsidRPr="00B11557">
              <w:rPr>
                <w:sz w:val="22"/>
              </w:rPr>
              <w:t>TS EN ISO 11357</w:t>
            </w:r>
          </w:p>
        </w:tc>
        <w:tc>
          <w:tcPr>
            <w:tcW w:w="1072" w:type="dxa"/>
            <w:vAlign w:val="center"/>
          </w:tcPr>
          <w:p w:rsidR="00D55156" w:rsidRPr="00B11557" w:rsidRDefault="00D170C1" w:rsidP="00D55156">
            <w:pPr>
              <w:spacing w:after="120"/>
              <w:jc w:val="center"/>
              <w:rPr>
                <w:color w:val="000000"/>
                <w:sz w:val="22"/>
              </w:rPr>
            </w:pPr>
            <w:r>
              <w:rPr>
                <w:color w:val="000000"/>
                <w:sz w:val="22"/>
              </w:rPr>
              <w:t>3</w:t>
            </w:r>
            <w:r w:rsidR="008B5749" w:rsidRPr="00B11557">
              <w:rPr>
                <w:color w:val="000000"/>
                <w:sz w:val="22"/>
              </w:rPr>
              <w:t>000</w:t>
            </w:r>
          </w:p>
        </w:tc>
      </w:tr>
      <w:tr w:rsidR="00D55156" w:rsidRPr="00F76C37" w:rsidTr="00D55156">
        <w:tc>
          <w:tcPr>
            <w:tcW w:w="1242" w:type="dxa"/>
            <w:vAlign w:val="center"/>
          </w:tcPr>
          <w:p w:rsidR="00D55156" w:rsidRPr="004F060E" w:rsidRDefault="007B09D2" w:rsidP="00B23F41">
            <w:pPr>
              <w:spacing w:after="120"/>
              <w:rPr>
                <w:b/>
                <w:bCs/>
                <w:sz w:val="22"/>
              </w:rPr>
            </w:pPr>
            <w:r w:rsidRPr="004F060E">
              <w:rPr>
                <w:b/>
                <w:bCs/>
                <w:sz w:val="22"/>
              </w:rPr>
              <w:t>KTM 8</w:t>
            </w:r>
            <w:r w:rsidR="00B23F41" w:rsidRPr="004F060E">
              <w:rPr>
                <w:b/>
                <w:bCs/>
                <w:sz w:val="22"/>
              </w:rPr>
              <w:t>0</w:t>
            </w:r>
          </w:p>
        </w:tc>
        <w:tc>
          <w:tcPr>
            <w:tcW w:w="4283" w:type="dxa"/>
            <w:gridSpan w:val="2"/>
            <w:vAlign w:val="center"/>
          </w:tcPr>
          <w:p w:rsidR="00D55156" w:rsidRPr="004F060E" w:rsidRDefault="00D55156" w:rsidP="00D55156">
            <w:pPr>
              <w:spacing w:after="120"/>
              <w:rPr>
                <w:sz w:val="22"/>
              </w:rPr>
            </w:pPr>
            <w:r w:rsidRPr="004F060E">
              <w:rPr>
                <w:sz w:val="22"/>
              </w:rPr>
              <w:t>Sıvı Kimyasal Maddelere Karşı Dayanım Tayini</w:t>
            </w:r>
          </w:p>
        </w:tc>
        <w:tc>
          <w:tcPr>
            <w:tcW w:w="2621" w:type="dxa"/>
            <w:vAlign w:val="center"/>
          </w:tcPr>
          <w:p w:rsidR="00D55156" w:rsidRPr="00B11557" w:rsidRDefault="00D55156" w:rsidP="00D55156">
            <w:pPr>
              <w:spacing w:after="120"/>
              <w:rPr>
                <w:sz w:val="22"/>
              </w:rPr>
            </w:pPr>
            <w:r w:rsidRPr="00B11557">
              <w:rPr>
                <w:sz w:val="22"/>
              </w:rPr>
              <w:t>TS EN ISO 6530</w:t>
            </w:r>
            <w:r w:rsidR="00D74065" w:rsidRPr="00B11557">
              <w:rPr>
                <w:sz w:val="22"/>
              </w:rPr>
              <w:t xml:space="preserve"> (Her bir kimyasal ayrı olarak fiyatlandırılır.)</w:t>
            </w:r>
          </w:p>
        </w:tc>
        <w:tc>
          <w:tcPr>
            <w:tcW w:w="1072" w:type="dxa"/>
          </w:tcPr>
          <w:p w:rsidR="00D55156" w:rsidRPr="00B11557" w:rsidRDefault="00D170C1" w:rsidP="00D74065">
            <w:pPr>
              <w:spacing w:after="120"/>
              <w:jc w:val="center"/>
              <w:rPr>
                <w:color w:val="000000"/>
                <w:sz w:val="22"/>
              </w:rPr>
            </w:pPr>
            <w:r>
              <w:rPr>
                <w:color w:val="000000"/>
                <w:sz w:val="22"/>
              </w:rPr>
              <w:t>10</w:t>
            </w:r>
            <w:r w:rsidR="008B5749" w:rsidRPr="00B11557">
              <w:rPr>
                <w:color w:val="000000"/>
                <w:sz w:val="22"/>
              </w:rPr>
              <w:t>00</w:t>
            </w:r>
            <w:r w:rsidR="00D55156" w:rsidRPr="00B11557">
              <w:rPr>
                <w:color w:val="000000"/>
                <w:sz w:val="22"/>
              </w:rPr>
              <w:t xml:space="preserve"> </w:t>
            </w:r>
          </w:p>
        </w:tc>
      </w:tr>
      <w:tr w:rsidR="00D55156" w:rsidRPr="00F76C37" w:rsidTr="00D55156">
        <w:tc>
          <w:tcPr>
            <w:tcW w:w="1242" w:type="dxa"/>
            <w:vAlign w:val="center"/>
          </w:tcPr>
          <w:p w:rsidR="00D55156" w:rsidRPr="004F060E" w:rsidRDefault="007B09D2" w:rsidP="00B23F41">
            <w:pPr>
              <w:spacing w:after="120"/>
              <w:rPr>
                <w:b/>
                <w:bCs/>
                <w:sz w:val="22"/>
              </w:rPr>
            </w:pPr>
            <w:r w:rsidRPr="004F060E">
              <w:rPr>
                <w:b/>
                <w:bCs/>
                <w:sz w:val="22"/>
              </w:rPr>
              <w:t>KTM 8</w:t>
            </w:r>
            <w:r w:rsidR="00B23F41" w:rsidRPr="004F060E">
              <w:rPr>
                <w:b/>
                <w:bCs/>
                <w:sz w:val="22"/>
              </w:rPr>
              <w:t>1</w:t>
            </w:r>
          </w:p>
        </w:tc>
        <w:tc>
          <w:tcPr>
            <w:tcW w:w="4283" w:type="dxa"/>
            <w:gridSpan w:val="2"/>
            <w:vAlign w:val="center"/>
          </w:tcPr>
          <w:p w:rsidR="00D55156" w:rsidRPr="004F060E" w:rsidRDefault="00D55156" w:rsidP="00D55156">
            <w:pPr>
              <w:spacing w:after="120"/>
              <w:rPr>
                <w:sz w:val="22"/>
              </w:rPr>
            </w:pPr>
            <w:r w:rsidRPr="004F060E">
              <w:rPr>
                <w:sz w:val="22"/>
              </w:rPr>
              <w:t>Gri Skala ile Renk Değişimi Değerlendirme</w:t>
            </w:r>
          </w:p>
        </w:tc>
        <w:tc>
          <w:tcPr>
            <w:tcW w:w="2621" w:type="dxa"/>
            <w:vAlign w:val="center"/>
          </w:tcPr>
          <w:p w:rsidR="00D55156" w:rsidRPr="00B11557" w:rsidRDefault="00D55156" w:rsidP="00D55156">
            <w:pPr>
              <w:spacing w:after="120"/>
              <w:rPr>
                <w:sz w:val="22"/>
              </w:rPr>
            </w:pPr>
          </w:p>
        </w:tc>
        <w:tc>
          <w:tcPr>
            <w:tcW w:w="1072" w:type="dxa"/>
          </w:tcPr>
          <w:p w:rsidR="00D55156" w:rsidRPr="00B11557" w:rsidRDefault="00D170C1" w:rsidP="00D55156">
            <w:pPr>
              <w:spacing w:after="120"/>
              <w:jc w:val="center"/>
              <w:rPr>
                <w:color w:val="000000"/>
                <w:sz w:val="22"/>
              </w:rPr>
            </w:pPr>
            <w:r>
              <w:rPr>
                <w:color w:val="000000"/>
                <w:sz w:val="22"/>
              </w:rPr>
              <w:t>6</w:t>
            </w:r>
            <w:r w:rsidR="00B33E48" w:rsidRPr="00B11557">
              <w:rPr>
                <w:color w:val="000000"/>
                <w:sz w:val="22"/>
              </w:rPr>
              <w:t>0</w:t>
            </w:r>
            <w:r w:rsidR="008B5749" w:rsidRPr="00B11557">
              <w:rPr>
                <w:color w:val="000000"/>
                <w:sz w:val="22"/>
              </w:rPr>
              <w:t>0</w:t>
            </w:r>
          </w:p>
        </w:tc>
      </w:tr>
      <w:tr w:rsidR="00D55156" w:rsidRPr="00F76C37" w:rsidTr="00D55156">
        <w:tc>
          <w:tcPr>
            <w:tcW w:w="1242" w:type="dxa"/>
            <w:vAlign w:val="center"/>
          </w:tcPr>
          <w:p w:rsidR="00D55156" w:rsidRPr="004F060E" w:rsidRDefault="007B09D2" w:rsidP="00B23F41">
            <w:pPr>
              <w:spacing w:after="120"/>
              <w:rPr>
                <w:b/>
                <w:bCs/>
                <w:sz w:val="22"/>
              </w:rPr>
            </w:pPr>
            <w:r w:rsidRPr="004F060E">
              <w:rPr>
                <w:b/>
                <w:bCs/>
                <w:sz w:val="22"/>
              </w:rPr>
              <w:t>KTM 8</w:t>
            </w:r>
            <w:r w:rsidR="00B23F41" w:rsidRPr="004F060E">
              <w:rPr>
                <w:b/>
                <w:bCs/>
                <w:sz w:val="22"/>
              </w:rPr>
              <w:t>2</w:t>
            </w:r>
          </w:p>
        </w:tc>
        <w:tc>
          <w:tcPr>
            <w:tcW w:w="4283" w:type="dxa"/>
            <w:gridSpan w:val="2"/>
            <w:vAlign w:val="center"/>
          </w:tcPr>
          <w:p w:rsidR="00D55156" w:rsidRPr="004F060E" w:rsidRDefault="00D55156" w:rsidP="00D55156">
            <w:pPr>
              <w:spacing w:after="120"/>
              <w:rPr>
                <w:sz w:val="22"/>
              </w:rPr>
            </w:pPr>
            <w:r w:rsidRPr="004F060E">
              <w:rPr>
                <w:sz w:val="22"/>
              </w:rPr>
              <w:t>Gri Skala ile Lekeleme Değerlendirme</w:t>
            </w:r>
          </w:p>
        </w:tc>
        <w:tc>
          <w:tcPr>
            <w:tcW w:w="2621" w:type="dxa"/>
            <w:vAlign w:val="center"/>
          </w:tcPr>
          <w:p w:rsidR="00D55156" w:rsidRPr="00B11557" w:rsidRDefault="00D55156" w:rsidP="00D55156">
            <w:pPr>
              <w:spacing w:after="120"/>
              <w:rPr>
                <w:sz w:val="22"/>
              </w:rPr>
            </w:pPr>
          </w:p>
        </w:tc>
        <w:tc>
          <w:tcPr>
            <w:tcW w:w="1072" w:type="dxa"/>
          </w:tcPr>
          <w:p w:rsidR="00D55156" w:rsidRPr="004F060E" w:rsidRDefault="00D170C1" w:rsidP="00D55156">
            <w:pPr>
              <w:spacing w:after="120"/>
              <w:jc w:val="center"/>
              <w:rPr>
                <w:color w:val="000000"/>
                <w:sz w:val="22"/>
              </w:rPr>
            </w:pPr>
            <w:r w:rsidRPr="004F060E">
              <w:rPr>
                <w:color w:val="000000"/>
                <w:sz w:val="22"/>
              </w:rPr>
              <w:t>6</w:t>
            </w:r>
            <w:r w:rsidR="00B33E48" w:rsidRPr="004F060E">
              <w:rPr>
                <w:color w:val="000000"/>
                <w:sz w:val="22"/>
              </w:rPr>
              <w:t>0</w:t>
            </w:r>
            <w:r w:rsidR="008B5749" w:rsidRPr="004F060E">
              <w:rPr>
                <w:color w:val="000000"/>
                <w:sz w:val="22"/>
              </w:rPr>
              <w:t>0</w:t>
            </w:r>
          </w:p>
        </w:tc>
      </w:tr>
      <w:tr w:rsidR="008B04D8" w:rsidRPr="00F76C37" w:rsidTr="00D55156">
        <w:tc>
          <w:tcPr>
            <w:tcW w:w="1242" w:type="dxa"/>
            <w:vAlign w:val="center"/>
          </w:tcPr>
          <w:p w:rsidR="008B04D8" w:rsidRPr="004F060E" w:rsidRDefault="008B04D8" w:rsidP="00B23F41">
            <w:pPr>
              <w:spacing w:after="120"/>
              <w:rPr>
                <w:b/>
                <w:bCs/>
                <w:sz w:val="22"/>
              </w:rPr>
            </w:pPr>
            <w:r w:rsidRPr="004F060E">
              <w:rPr>
                <w:b/>
                <w:bCs/>
                <w:sz w:val="22"/>
              </w:rPr>
              <w:t>KTM 83</w:t>
            </w:r>
          </w:p>
        </w:tc>
        <w:tc>
          <w:tcPr>
            <w:tcW w:w="4283" w:type="dxa"/>
            <w:gridSpan w:val="2"/>
            <w:vAlign w:val="center"/>
          </w:tcPr>
          <w:p w:rsidR="008B04D8" w:rsidRPr="004F060E" w:rsidRDefault="008B04D8" w:rsidP="00D55156">
            <w:pPr>
              <w:spacing w:after="120"/>
              <w:rPr>
                <w:sz w:val="22"/>
              </w:rPr>
            </w:pPr>
            <w:r w:rsidRPr="004F060E">
              <w:rPr>
                <w:sz w:val="22"/>
              </w:rPr>
              <w:t>Kumaşlarda Impertex Özellik tayini</w:t>
            </w:r>
          </w:p>
        </w:tc>
        <w:tc>
          <w:tcPr>
            <w:tcW w:w="2621" w:type="dxa"/>
            <w:vAlign w:val="center"/>
          </w:tcPr>
          <w:p w:rsidR="008B04D8" w:rsidRPr="00B11557" w:rsidRDefault="008B04D8" w:rsidP="00D55156">
            <w:pPr>
              <w:spacing w:after="120"/>
              <w:rPr>
                <w:sz w:val="22"/>
              </w:rPr>
            </w:pPr>
          </w:p>
        </w:tc>
        <w:tc>
          <w:tcPr>
            <w:tcW w:w="1072" w:type="dxa"/>
          </w:tcPr>
          <w:p w:rsidR="008B04D8" w:rsidRPr="004F060E" w:rsidRDefault="00D170C1" w:rsidP="00D55156">
            <w:pPr>
              <w:spacing w:after="120"/>
              <w:jc w:val="center"/>
              <w:rPr>
                <w:color w:val="000000"/>
                <w:sz w:val="22"/>
              </w:rPr>
            </w:pPr>
            <w:r w:rsidRPr="004F060E">
              <w:rPr>
                <w:color w:val="000000"/>
                <w:sz w:val="22"/>
              </w:rPr>
              <w:t>70</w:t>
            </w:r>
            <w:r w:rsidR="008B04D8" w:rsidRPr="004F060E">
              <w:rPr>
                <w:color w:val="000000"/>
                <w:sz w:val="22"/>
              </w:rPr>
              <w:t>00</w:t>
            </w:r>
          </w:p>
        </w:tc>
      </w:tr>
      <w:tr w:rsidR="008B04D8" w:rsidRPr="00F76C37" w:rsidTr="00D55156">
        <w:tc>
          <w:tcPr>
            <w:tcW w:w="1242" w:type="dxa"/>
            <w:vAlign w:val="center"/>
          </w:tcPr>
          <w:p w:rsidR="008B04D8" w:rsidRPr="004F060E" w:rsidRDefault="008B04D8" w:rsidP="00B23F41">
            <w:pPr>
              <w:spacing w:after="120"/>
              <w:rPr>
                <w:b/>
                <w:bCs/>
                <w:sz w:val="22"/>
              </w:rPr>
            </w:pPr>
            <w:r w:rsidRPr="004F060E">
              <w:rPr>
                <w:b/>
                <w:bCs/>
                <w:sz w:val="22"/>
              </w:rPr>
              <w:t>KTM 84</w:t>
            </w:r>
          </w:p>
        </w:tc>
        <w:tc>
          <w:tcPr>
            <w:tcW w:w="4283" w:type="dxa"/>
            <w:gridSpan w:val="2"/>
            <w:vAlign w:val="center"/>
          </w:tcPr>
          <w:p w:rsidR="008B04D8" w:rsidRPr="004F060E" w:rsidRDefault="008B04D8" w:rsidP="00D55156">
            <w:pPr>
              <w:spacing w:after="120"/>
              <w:rPr>
                <w:sz w:val="22"/>
              </w:rPr>
            </w:pPr>
            <w:r w:rsidRPr="004F060E">
              <w:rPr>
                <w:sz w:val="22"/>
              </w:rPr>
              <w:t>Laminasyonlu kaplamalı kumaş tespiti</w:t>
            </w:r>
          </w:p>
        </w:tc>
        <w:tc>
          <w:tcPr>
            <w:tcW w:w="2621" w:type="dxa"/>
            <w:vAlign w:val="center"/>
          </w:tcPr>
          <w:p w:rsidR="008B04D8" w:rsidRPr="00B11557" w:rsidRDefault="008B04D8" w:rsidP="00D55156">
            <w:pPr>
              <w:spacing w:after="120"/>
              <w:rPr>
                <w:sz w:val="22"/>
              </w:rPr>
            </w:pPr>
          </w:p>
        </w:tc>
        <w:tc>
          <w:tcPr>
            <w:tcW w:w="1072" w:type="dxa"/>
          </w:tcPr>
          <w:p w:rsidR="008B04D8" w:rsidRPr="004F060E" w:rsidRDefault="00D170C1" w:rsidP="00D55156">
            <w:pPr>
              <w:spacing w:after="120"/>
              <w:jc w:val="center"/>
              <w:rPr>
                <w:color w:val="000000"/>
                <w:sz w:val="22"/>
              </w:rPr>
            </w:pPr>
            <w:r w:rsidRPr="004F060E">
              <w:rPr>
                <w:color w:val="000000"/>
                <w:sz w:val="22"/>
              </w:rPr>
              <w:t>30</w:t>
            </w:r>
            <w:r w:rsidR="00387E56" w:rsidRPr="004F060E">
              <w:rPr>
                <w:color w:val="000000"/>
                <w:sz w:val="22"/>
              </w:rPr>
              <w:t>00</w:t>
            </w:r>
          </w:p>
        </w:tc>
      </w:tr>
      <w:tr w:rsidR="009F5113" w:rsidRPr="00F76C37" w:rsidTr="00D55156">
        <w:tc>
          <w:tcPr>
            <w:tcW w:w="1242" w:type="dxa"/>
            <w:vAlign w:val="center"/>
          </w:tcPr>
          <w:p w:rsidR="009F5113" w:rsidRPr="004F060E" w:rsidRDefault="009F5113" w:rsidP="00B23F41">
            <w:pPr>
              <w:spacing w:after="120"/>
              <w:rPr>
                <w:b/>
                <w:bCs/>
                <w:sz w:val="22"/>
              </w:rPr>
            </w:pPr>
            <w:r w:rsidRPr="004F060E">
              <w:rPr>
                <w:b/>
                <w:bCs/>
                <w:sz w:val="22"/>
              </w:rPr>
              <w:t>KTM 85</w:t>
            </w:r>
          </w:p>
        </w:tc>
        <w:tc>
          <w:tcPr>
            <w:tcW w:w="4283" w:type="dxa"/>
            <w:gridSpan w:val="2"/>
            <w:vAlign w:val="center"/>
          </w:tcPr>
          <w:p w:rsidR="009F5113" w:rsidRPr="004F060E" w:rsidRDefault="009F5113" w:rsidP="00D55156">
            <w:pPr>
              <w:spacing w:after="120"/>
              <w:rPr>
                <w:sz w:val="22"/>
              </w:rPr>
            </w:pPr>
            <w:r w:rsidRPr="004F060E">
              <w:rPr>
                <w:sz w:val="22"/>
              </w:rPr>
              <w:t>Hayvansal karışım liflerin belirlenmesi (Ör. Yün-kaşmir karışımı)</w:t>
            </w:r>
          </w:p>
        </w:tc>
        <w:tc>
          <w:tcPr>
            <w:tcW w:w="2621" w:type="dxa"/>
            <w:vAlign w:val="center"/>
          </w:tcPr>
          <w:p w:rsidR="009F5113" w:rsidRPr="00B11557" w:rsidRDefault="009F5113" w:rsidP="00D55156">
            <w:pPr>
              <w:spacing w:after="120"/>
              <w:rPr>
                <w:sz w:val="22"/>
              </w:rPr>
            </w:pPr>
          </w:p>
        </w:tc>
        <w:tc>
          <w:tcPr>
            <w:tcW w:w="1072" w:type="dxa"/>
          </w:tcPr>
          <w:p w:rsidR="009F5113" w:rsidRPr="004F060E" w:rsidRDefault="00D170C1" w:rsidP="00D55156">
            <w:pPr>
              <w:spacing w:after="120"/>
              <w:jc w:val="center"/>
              <w:rPr>
                <w:color w:val="000000"/>
                <w:sz w:val="22"/>
              </w:rPr>
            </w:pPr>
            <w:r w:rsidRPr="004F060E">
              <w:rPr>
                <w:color w:val="000000"/>
                <w:sz w:val="22"/>
              </w:rPr>
              <w:t>45</w:t>
            </w:r>
            <w:r w:rsidR="0065784E" w:rsidRPr="004F060E">
              <w:rPr>
                <w:color w:val="000000"/>
                <w:sz w:val="22"/>
              </w:rPr>
              <w:t>00</w:t>
            </w:r>
          </w:p>
        </w:tc>
      </w:tr>
      <w:tr w:rsidR="00D55156" w:rsidRPr="00F76C37" w:rsidTr="00D55156">
        <w:tc>
          <w:tcPr>
            <w:tcW w:w="9218" w:type="dxa"/>
            <w:gridSpan w:val="5"/>
            <w:shd w:val="clear" w:color="auto" w:fill="D9D9D9" w:themeFill="background1" w:themeFillShade="D9"/>
          </w:tcPr>
          <w:p w:rsidR="00D55156" w:rsidRPr="008A2AAD" w:rsidRDefault="00D55156" w:rsidP="00D55156">
            <w:pPr>
              <w:pStyle w:val="AralkYok"/>
              <w:jc w:val="center"/>
              <w:rPr>
                <w:b/>
                <w:sz w:val="22"/>
                <w:szCs w:val="22"/>
              </w:rPr>
            </w:pPr>
            <w:r w:rsidRPr="008A2AAD">
              <w:rPr>
                <w:b/>
                <w:sz w:val="22"/>
                <w:szCs w:val="22"/>
              </w:rPr>
              <w:t>YIKAMA LABORATUVARI TESTLERİ</w:t>
            </w:r>
          </w:p>
          <w:p w:rsidR="00D55156" w:rsidRPr="008A2AAD" w:rsidRDefault="00D55156" w:rsidP="00D55156">
            <w:pPr>
              <w:spacing w:after="120"/>
              <w:jc w:val="center"/>
              <w:rPr>
                <w:color w:val="000000"/>
                <w:sz w:val="22"/>
              </w:rPr>
            </w:pPr>
            <w:r w:rsidRPr="008A2AAD">
              <w:rPr>
                <w:b/>
                <w:sz w:val="22"/>
              </w:rPr>
              <w:t>(Aşağıdaki araştırma testlerin fiyatları firma görüşmesinde tespit edilmektedir.)</w:t>
            </w: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YL1</w:t>
            </w:r>
          </w:p>
        </w:tc>
        <w:tc>
          <w:tcPr>
            <w:tcW w:w="4283" w:type="dxa"/>
            <w:gridSpan w:val="2"/>
          </w:tcPr>
          <w:p w:rsidR="00D55156" w:rsidRPr="00F76C37" w:rsidRDefault="00D55156" w:rsidP="00D55156">
            <w:pPr>
              <w:spacing w:after="120"/>
              <w:rPr>
                <w:sz w:val="22"/>
              </w:rPr>
            </w:pPr>
            <w:r w:rsidRPr="00F76C37">
              <w:rPr>
                <w:sz w:val="22"/>
              </w:rPr>
              <w:t>Çamaşır Temizleme Ürünleri-Leke Çıkarma Testi (15 kir)</w:t>
            </w:r>
          </w:p>
        </w:tc>
        <w:tc>
          <w:tcPr>
            <w:tcW w:w="2621" w:type="dxa"/>
          </w:tcPr>
          <w:p w:rsidR="00D55156" w:rsidRPr="00F76C37" w:rsidRDefault="00D55156" w:rsidP="00D55156">
            <w:pPr>
              <w:spacing w:after="120"/>
              <w:rPr>
                <w:sz w:val="22"/>
              </w:rPr>
            </w:pPr>
            <w:r w:rsidRPr="00F76C37">
              <w:rPr>
                <w:sz w:val="22"/>
              </w:rPr>
              <w:t>A.I.S.E.</w:t>
            </w:r>
          </w:p>
        </w:tc>
        <w:tc>
          <w:tcPr>
            <w:tcW w:w="1072" w:type="dxa"/>
          </w:tcPr>
          <w:p w:rsidR="00D55156" w:rsidRPr="00F76C37" w:rsidRDefault="00D55156" w:rsidP="00D55156">
            <w:pPr>
              <w:jc w:val="center"/>
              <w:rPr>
                <w:sz w:val="22"/>
              </w:rPr>
            </w:pP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YL2</w:t>
            </w:r>
          </w:p>
        </w:tc>
        <w:tc>
          <w:tcPr>
            <w:tcW w:w="4283" w:type="dxa"/>
            <w:gridSpan w:val="2"/>
          </w:tcPr>
          <w:p w:rsidR="00D55156" w:rsidRPr="00F76C37" w:rsidRDefault="00D55156" w:rsidP="00D55156">
            <w:pPr>
              <w:spacing w:after="120"/>
              <w:rPr>
                <w:sz w:val="22"/>
              </w:rPr>
            </w:pPr>
            <w:r w:rsidRPr="00F76C37">
              <w:rPr>
                <w:sz w:val="22"/>
              </w:rPr>
              <w:t>Çamaşır Temizleme Ürünleri-Renk Koruma (Renk Farkı Ölçümü)</w:t>
            </w:r>
          </w:p>
        </w:tc>
        <w:tc>
          <w:tcPr>
            <w:tcW w:w="2621" w:type="dxa"/>
          </w:tcPr>
          <w:p w:rsidR="00D55156" w:rsidRPr="00F76C37" w:rsidRDefault="00D55156" w:rsidP="00D55156">
            <w:pPr>
              <w:spacing w:after="120"/>
              <w:rPr>
                <w:sz w:val="22"/>
              </w:rPr>
            </w:pPr>
            <w:r w:rsidRPr="00F76C37">
              <w:rPr>
                <w:sz w:val="22"/>
              </w:rPr>
              <w:t>A.I.S.E., ISO 105 A05, ASTM D2244</w:t>
            </w:r>
          </w:p>
        </w:tc>
        <w:tc>
          <w:tcPr>
            <w:tcW w:w="1072" w:type="dxa"/>
          </w:tcPr>
          <w:p w:rsidR="00D55156" w:rsidRPr="00F76C37" w:rsidRDefault="00D55156" w:rsidP="00D55156">
            <w:pPr>
              <w:jc w:val="center"/>
              <w:rPr>
                <w:sz w:val="22"/>
              </w:rPr>
            </w:pP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YL3</w:t>
            </w:r>
          </w:p>
        </w:tc>
        <w:tc>
          <w:tcPr>
            <w:tcW w:w="4283" w:type="dxa"/>
            <w:gridSpan w:val="2"/>
          </w:tcPr>
          <w:p w:rsidR="00D55156" w:rsidRPr="00F76C37" w:rsidRDefault="00D55156" w:rsidP="00D55156">
            <w:pPr>
              <w:spacing w:after="120"/>
              <w:rPr>
                <w:sz w:val="22"/>
              </w:rPr>
            </w:pPr>
            <w:r w:rsidRPr="00F76C37">
              <w:rPr>
                <w:sz w:val="22"/>
              </w:rPr>
              <w:t>Çamaşır Temizleme Ürünleri-Beyazlık Testi</w:t>
            </w:r>
          </w:p>
        </w:tc>
        <w:tc>
          <w:tcPr>
            <w:tcW w:w="2621" w:type="dxa"/>
          </w:tcPr>
          <w:p w:rsidR="00D55156" w:rsidRPr="00F76C37" w:rsidRDefault="00D55156" w:rsidP="00D55156">
            <w:pPr>
              <w:spacing w:after="120"/>
              <w:rPr>
                <w:sz w:val="22"/>
              </w:rPr>
            </w:pPr>
            <w:r w:rsidRPr="00F76C37">
              <w:rPr>
                <w:sz w:val="22"/>
              </w:rPr>
              <w:t>A.I.S.E, ASTM E313</w:t>
            </w:r>
          </w:p>
        </w:tc>
        <w:tc>
          <w:tcPr>
            <w:tcW w:w="1072" w:type="dxa"/>
          </w:tcPr>
          <w:p w:rsidR="00D55156" w:rsidRPr="00F76C37" w:rsidRDefault="00D55156" w:rsidP="00D55156">
            <w:pPr>
              <w:jc w:val="center"/>
              <w:rPr>
                <w:sz w:val="22"/>
              </w:rPr>
            </w:pP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YL4</w:t>
            </w:r>
          </w:p>
        </w:tc>
        <w:tc>
          <w:tcPr>
            <w:tcW w:w="4283" w:type="dxa"/>
            <w:gridSpan w:val="2"/>
          </w:tcPr>
          <w:p w:rsidR="00D55156" w:rsidRPr="00F76C37" w:rsidRDefault="00D55156" w:rsidP="00D55156">
            <w:pPr>
              <w:spacing w:after="120"/>
              <w:rPr>
                <w:sz w:val="22"/>
              </w:rPr>
            </w:pPr>
            <w:r w:rsidRPr="00F76C37">
              <w:rPr>
                <w:sz w:val="22"/>
              </w:rPr>
              <w:t>Çamaşır Temizleme Ürünleri- Sararma İndisi Ölçümü</w:t>
            </w:r>
          </w:p>
        </w:tc>
        <w:tc>
          <w:tcPr>
            <w:tcW w:w="2621" w:type="dxa"/>
          </w:tcPr>
          <w:p w:rsidR="00D55156" w:rsidRPr="00F76C37" w:rsidRDefault="00D55156" w:rsidP="00D55156">
            <w:pPr>
              <w:spacing w:after="120"/>
              <w:rPr>
                <w:sz w:val="22"/>
              </w:rPr>
            </w:pPr>
            <w:r w:rsidRPr="00F76C37">
              <w:rPr>
                <w:sz w:val="22"/>
              </w:rPr>
              <w:t>ASTM E313</w:t>
            </w:r>
          </w:p>
        </w:tc>
        <w:tc>
          <w:tcPr>
            <w:tcW w:w="1072" w:type="dxa"/>
          </w:tcPr>
          <w:p w:rsidR="00D55156" w:rsidRPr="00F76C37" w:rsidRDefault="00D55156" w:rsidP="00D55156">
            <w:pPr>
              <w:jc w:val="center"/>
              <w:rPr>
                <w:sz w:val="22"/>
              </w:rPr>
            </w:pP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YL5</w:t>
            </w:r>
          </w:p>
        </w:tc>
        <w:tc>
          <w:tcPr>
            <w:tcW w:w="4283" w:type="dxa"/>
            <w:gridSpan w:val="2"/>
          </w:tcPr>
          <w:p w:rsidR="00D55156" w:rsidRPr="00F76C37" w:rsidRDefault="00D55156" w:rsidP="00D55156">
            <w:pPr>
              <w:spacing w:after="120"/>
              <w:rPr>
                <w:sz w:val="22"/>
              </w:rPr>
            </w:pPr>
            <w:r w:rsidRPr="00F76C37">
              <w:rPr>
                <w:sz w:val="22"/>
              </w:rPr>
              <w:t>Çamaşır Temizleme Ürünleri-Yumuşaklık Testi</w:t>
            </w:r>
          </w:p>
        </w:tc>
        <w:tc>
          <w:tcPr>
            <w:tcW w:w="2621" w:type="dxa"/>
          </w:tcPr>
          <w:p w:rsidR="00D55156" w:rsidRPr="00F76C37" w:rsidRDefault="00D55156" w:rsidP="00D55156">
            <w:pPr>
              <w:spacing w:after="120"/>
              <w:rPr>
                <w:sz w:val="22"/>
              </w:rPr>
            </w:pPr>
            <w:r w:rsidRPr="00F76C37">
              <w:rPr>
                <w:sz w:val="22"/>
              </w:rPr>
              <w:t>Panel Test</w:t>
            </w:r>
          </w:p>
        </w:tc>
        <w:tc>
          <w:tcPr>
            <w:tcW w:w="1072" w:type="dxa"/>
          </w:tcPr>
          <w:p w:rsidR="00D55156" w:rsidRPr="00F76C37" w:rsidRDefault="00D55156" w:rsidP="00D55156">
            <w:pPr>
              <w:jc w:val="center"/>
              <w:rPr>
                <w:sz w:val="22"/>
              </w:rPr>
            </w:pP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YL6</w:t>
            </w:r>
          </w:p>
        </w:tc>
        <w:tc>
          <w:tcPr>
            <w:tcW w:w="4283" w:type="dxa"/>
            <w:gridSpan w:val="2"/>
          </w:tcPr>
          <w:p w:rsidR="00D55156" w:rsidRPr="00F76C37" w:rsidRDefault="00D55156" w:rsidP="00D55156">
            <w:pPr>
              <w:spacing w:after="120"/>
              <w:rPr>
                <w:sz w:val="22"/>
              </w:rPr>
            </w:pPr>
            <w:r w:rsidRPr="00F76C37">
              <w:rPr>
                <w:sz w:val="22"/>
              </w:rPr>
              <w:t>Çamaşır Temizleme Ürünleri- Koku Testi</w:t>
            </w:r>
          </w:p>
        </w:tc>
        <w:tc>
          <w:tcPr>
            <w:tcW w:w="2621" w:type="dxa"/>
          </w:tcPr>
          <w:p w:rsidR="00D55156" w:rsidRPr="00F76C37" w:rsidRDefault="00D55156" w:rsidP="00D55156">
            <w:pPr>
              <w:spacing w:after="120"/>
              <w:rPr>
                <w:sz w:val="22"/>
              </w:rPr>
            </w:pPr>
            <w:r w:rsidRPr="00F76C37">
              <w:rPr>
                <w:sz w:val="22"/>
              </w:rPr>
              <w:t>SNV 195651, Panel Test</w:t>
            </w:r>
          </w:p>
        </w:tc>
        <w:tc>
          <w:tcPr>
            <w:tcW w:w="1072" w:type="dxa"/>
          </w:tcPr>
          <w:p w:rsidR="00D55156" w:rsidRPr="00F76C37" w:rsidRDefault="00D55156" w:rsidP="00D55156">
            <w:pPr>
              <w:jc w:val="center"/>
              <w:rPr>
                <w:sz w:val="22"/>
              </w:rPr>
            </w:pP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YL7</w:t>
            </w:r>
          </w:p>
        </w:tc>
        <w:tc>
          <w:tcPr>
            <w:tcW w:w="4283" w:type="dxa"/>
            <w:gridSpan w:val="2"/>
          </w:tcPr>
          <w:p w:rsidR="00D55156" w:rsidRPr="00F76C37" w:rsidRDefault="00D55156" w:rsidP="00D55156">
            <w:pPr>
              <w:spacing w:after="120"/>
              <w:rPr>
                <w:sz w:val="22"/>
              </w:rPr>
            </w:pPr>
            <w:r w:rsidRPr="00F76C37">
              <w:rPr>
                <w:sz w:val="22"/>
              </w:rPr>
              <w:t>Çamaşır Temizleme Ürünleri-Çözünürlük Testi</w:t>
            </w:r>
          </w:p>
        </w:tc>
        <w:tc>
          <w:tcPr>
            <w:tcW w:w="2621" w:type="dxa"/>
          </w:tcPr>
          <w:p w:rsidR="00D55156" w:rsidRPr="00F76C37" w:rsidRDefault="00D55156" w:rsidP="00D55156">
            <w:pPr>
              <w:spacing w:after="120"/>
              <w:rPr>
                <w:sz w:val="22"/>
              </w:rPr>
            </w:pPr>
            <w:r w:rsidRPr="00F76C37">
              <w:rPr>
                <w:sz w:val="22"/>
              </w:rPr>
              <w:t>Skala Değerlendirmesi</w:t>
            </w:r>
          </w:p>
        </w:tc>
        <w:tc>
          <w:tcPr>
            <w:tcW w:w="1072" w:type="dxa"/>
          </w:tcPr>
          <w:p w:rsidR="00D55156" w:rsidRPr="00F76C37" w:rsidRDefault="00D55156" w:rsidP="00D55156">
            <w:pPr>
              <w:jc w:val="center"/>
              <w:rPr>
                <w:sz w:val="22"/>
              </w:rPr>
            </w:pP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YL8</w:t>
            </w:r>
          </w:p>
        </w:tc>
        <w:tc>
          <w:tcPr>
            <w:tcW w:w="4283" w:type="dxa"/>
            <w:gridSpan w:val="2"/>
          </w:tcPr>
          <w:p w:rsidR="00D55156" w:rsidRPr="00F76C37" w:rsidRDefault="00D55156" w:rsidP="00D55156">
            <w:pPr>
              <w:spacing w:after="120"/>
              <w:rPr>
                <w:sz w:val="22"/>
              </w:rPr>
            </w:pPr>
            <w:r w:rsidRPr="00F76C37">
              <w:rPr>
                <w:sz w:val="22"/>
              </w:rPr>
              <w:t>Çamaşır Temizleme Ürünleri-Köpük Testi</w:t>
            </w:r>
          </w:p>
        </w:tc>
        <w:tc>
          <w:tcPr>
            <w:tcW w:w="2621" w:type="dxa"/>
          </w:tcPr>
          <w:p w:rsidR="00D55156" w:rsidRPr="00F76C37" w:rsidRDefault="00D55156" w:rsidP="00D55156">
            <w:pPr>
              <w:spacing w:after="120"/>
              <w:rPr>
                <w:sz w:val="22"/>
              </w:rPr>
            </w:pPr>
            <w:r w:rsidRPr="00F76C37">
              <w:rPr>
                <w:sz w:val="22"/>
              </w:rPr>
              <w:t>Skala Değerlendirmesi</w:t>
            </w:r>
          </w:p>
        </w:tc>
        <w:tc>
          <w:tcPr>
            <w:tcW w:w="1072" w:type="dxa"/>
          </w:tcPr>
          <w:p w:rsidR="00D55156" w:rsidRPr="00F76C37" w:rsidRDefault="00D55156" w:rsidP="00D55156">
            <w:pPr>
              <w:jc w:val="center"/>
              <w:rPr>
                <w:sz w:val="22"/>
              </w:rPr>
            </w:pPr>
          </w:p>
        </w:tc>
      </w:tr>
      <w:tr w:rsidR="00D55156" w:rsidRPr="00F76C37" w:rsidTr="00D55156">
        <w:tc>
          <w:tcPr>
            <w:tcW w:w="1242" w:type="dxa"/>
          </w:tcPr>
          <w:p w:rsidR="00D55156" w:rsidRPr="00F76C37" w:rsidRDefault="00D55156" w:rsidP="00D55156">
            <w:pPr>
              <w:spacing w:after="120"/>
              <w:rPr>
                <w:b/>
                <w:bCs/>
                <w:sz w:val="22"/>
              </w:rPr>
            </w:pPr>
            <w:r w:rsidRPr="00F76C37">
              <w:rPr>
                <w:b/>
                <w:bCs/>
                <w:sz w:val="22"/>
              </w:rPr>
              <w:t>YL9</w:t>
            </w:r>
          </w:p>
        </w:tc>
        <w:tc>
          <w:tcPr>
            <w:tcW w:w="4283" w:type="dxa"/>
            <w:gridSpan w:val="2"/>
          </w:tcPr>
          <w:p w:rsidR="00D55156" w:rsidRPr="00F76C37" w:rsidRDefault="00D55156" w:rsidP="00D55156">
            <w:pPr>
              <w:spacing w:after="120"/>
              <w:rPr>
                <w:sz w:val="22"/>
              </w:rPr>
            </w:pPr>
            <w:r w:rsidRPr="00F76C37">
              <w:rPr>
                <w:sz w:val="22"/>
              </w:rPr>
              <w:t>Çamaşır Temizleme Ürünleri-Hijyen Testi</w:t>
            </w:r>
            <w:r>
              <w:rPr>
                <w:sz w:val="22"/>
              </w:rPr>
              <w:t xml:space="preserve"> </w:t>
            </w:r>
            <w:r w:rsidRPr="00F76C37">
              <w:rPr>
                <w:sz w:val="22"/>
              </w:rPr>
              <w:t xml:space="preserve"> (4 Mikroorganizma)</w:t>
            </w:r>
          </w:p>
        </w:tc>
        <w:tc>
          <w:tcPr>
            <w:tcW w:w="2621" w:type="dxa"/>
          </w:tcPr>
          <w:p w:rsidR="00D55156" w:rsidRPr="00F76C37" w:rsidRDefault="00D55156" w:rsidP="00D55156">
            <w:pPr>
              <w:spacing w:after="120"/>
              <w:rPr>
                <w:sz w:val="22"/>
              </w:rPr>
            </w:pPr>
            <w:r w:rsidRPr="00F76C37">
              <w:rPr>
                <w:sz w:val="22"/>
              </w:rPr>
              <w:t>EN1276</w:t>
            </w:r>
          </w:p>
        </w:tc>
        <w:tc>
          <w:tcPr>
            <w:tcW w:w="1072" w:type="dxa"/>
          </w:tcPr>
          <w:p w:rsidR="00D55156" w:rsidRPr="00F76C37" w:rsidRDefault="00D55156" w:rsidP="00D55156">
            <w:pPr>
              <w:jc w:val="center"/>
              <w:rPr>
                <w:sz w:val="22"/>
              </w:rPr>
            </w:pPr>
          </w:p>
        </w:tc>
      </w:tr>
    </w:tbl>
    <w:p w:rsidR="00CC1A74" w:rsidRPr="000A4062" w:rsidRDefault="00CC1A74" w:rsidP="00CC1A74">
      <w:pPr>
        <w:rPr>
          <w:sz w:val="22"/>
          <w:szCs w:val="22"/>
        </w:rPr>
      </w:pPr>
      <w:r w:rsidRPr="000A4062">
        <w:rPr>
          <w:b/>
          <w:sz w:val="22"/>
          <w:szCs w:val="22"/>
          <w:u w:val="single"/>
        </w:rPr>
        <w:t>Not</w:t>
      </w:r>
      <w:r w:rsidRPr="000A4062">
        <w:rPr>
          <w:b/>
          <w:sz w:val="22"/>
          <w:szCs w:val="22"/>
        </w:rPr>
        <w:t>:  *  işaretli olanlar akredite deneylerdir.</w:t>
      </w:r>
    </w:p>
    <w:p w:rsidR="00F53FBD" w:rsidRPr="00F76C37" w:rsidRDefault="00F53FBD">
      <w:pPr>
        <w:rPr>
          <w:sz w:val="22"/>
          <w:szCs w:val="22"/>
        </w:rPr>
      </w:pPr>
    </w:p>
    <w:p w:rsidR="00A74E87" w:rsidRPr="00E87716" w:rsidRDefault="00A74E87" w:rsidP="00A74E87">
      <w:pPr>
        <w:jc w:val="center"/>
        <w:rPr>
          <w:b/>
          <w:sz w:val="20"/>
          <w:szCs w:val="20"/>
        </w:rPr>
      </w:pPr>
      <w:r w:rsidRPr="00E87716">
        <w:rPr>
          <w:b/>
          <w:sz w:val="20"/>
          <w:szCs w:val="20"/>
        </w:rPr>
        <w:t>SÖZLEŞME ŞARTLARI</w:t>
      </w:r>
    </w:p>
    <w:p w:rsidR="00735C42" w:rsidRPr="00E87716" w:rsidRDefault="00735C42" w:rsidP="00A74E87">
      <w:pPr>
        <w:jc w:val="center"/>
        <w:rPr>
          <w:b/>
          <w:sz w:val="20"/>
          <w:szCs w:val="20"/>
        </w:rPr>
      </w:pPr>
    </w:p>
    <w:p w:rsidR="00AB5A70" w:rsidRPr="00E87716" w:rsidRDefault="00AB5A70" w:rsidP="00AB5A70">
      <w:pPr>
        <w:jc w:val="both"/>
        <w:rPr>
          <w:b/>
          <w:sz w:val="20"/>
          <w:szCs w:val="20"/>
        </w:rPr>
      </w:pPr>
      <w:r w:rsidRPr="00E87716">
        <w:rPr>
          <w:b/>
          <w:sz w:val="20"/>
          <w:szCs w:val="20"/>
        </w:rPr>
        <w:t>1.Test Talep Formu, müşteri tarafından doldurulmaktadır. Müşteri tarafından verilen bilgilerin sorumluluğu kendisine aittir. Eksik veya yanlış bilgilendirme sonucunda yeni rapor hazırlanması istenildiğinde yeni hazırlanan rapor ücreti ek olarak alınmaktadır. Kaşeli ve imzalı gönderilmiş olan Test Talep Form’ları kayda alınmakta, ücreti “Müşteri Fiyat Teklif Formu” ile müşteriye iletilmektedir. Ücret yatırılıp dekont laboratuvarımıza iletildikten sonra test işlemlerine başlanmaktadır. Bu teklif 1 ay süreyle geçerlidir. Test ücreti yatırıldıktan sonra işlem iptali yapılamamaktadır.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2.Numune alma işlemi ve numune tanımı müşteri tarafından yapılmaktadır. Numunenin deney şartlarına uygun şekilde alınıp alınmadığı, laboratuvara kabulüne kadar geçen süre zarfında taşınması, ambalajlanması, muhafazası işlemlerinin sorumluluğu müşteriye aittir.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3.Numuneye ait teknik dokümanların müşteri tarafından numune ile birlikte gönderilmesi gerekmektedir.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4.Başvurularda deney için standart metodun müşteri tarafından verilmesi gerekmektedir, verilmemesi halinde müşteri ile mutabık kalınan standart/metot kullanılarak testler uygulanmaktadır.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5.Talep veya teklifle, sözleşme arasındaki herhangi bir farklılık laboratuvar faaliyetleri başlamadan önce giderilmeye çalışılmaktadır. Laboratuvar faaliyeti başladıktan sonra yapılan sözleşme tadilinde, sözleşme yeniden gözden geçirilmekte ve yapılan tadiller bu durumdan etkilenen tüm personele yazılı olarak bildirilmektedir.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6. Deney yönteminin, ölçüm belirsizliğinin kesin olarak değerlendirmesini önlediği durumlarda, yöntemin uygulanmasına yönelik teorik ilkelere ve pratik tecrübeye dayalı bir tahminde bulunulmaktadır. Sonuçlara ait ölçüm belirsizliklerinin oluşturulduğu ve doğrulandığı belirli bir yöntem için, tanımlanmış kritik etki unsurlarının kontrol altında olduğu gösterildiği takdirde, her bir sonuç için ölçüm belirsizliğinin değerlendirilmesine gerek yoktur.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7.Müşteri, deney için bir şartnameye veya standarda uygunluk beyanı talep ederse (uygun/uygun değil, geçti/kaldı, tolerans içi/tolerans dışı gibi), şartname ya da standartta karar kuralının açıklanıp açıklanmadığına bakılmaktadır. Karar kuralı açıklanmış ise standart ya da şartnamede yer alan karar kuralı uygulanmaktadır. Karar kuralı açıklanmamış ise, laboratuvar sorumlularının önerileri doğrultusunda müşteri ile anlaşmaya varılarak, karar kuralı belirlenmekte ve Test Talep Formuna kaydedilmektedir. Test raporuna, teste başlamadan önce müşteri ile mutabık kalınarak belirlenmiş olan karar kuralı yazılmakta ve uygunluk değerlendirmesi yapılmaktadır.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8.Müşteri veya temsilcisinin deneye tanıklık etmek istemesi durumunda, “Müşteri ve Ziyaretçi Gizlilik Beyan Formu” doldurularak müşteri gözetiminde deney yapılabilmektedir.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9.Deney numuneleri 3 ay saklanmakta ve 3 ay sonunda imha edilmektedir. Rapor yayın tarihi 3 aydan eski olan denemelere ait numuneler imha edildiği için, test tekrarı yapılamamaktadır.</w:t>
      </w:r>
    </w:p>
    <w:p w:rsidR="00AB5A70" w:rsidRPr="00E87716" w:rsidRDefault="00AB5A70" w:rsidP="00AB5A70">
      <w:pPr>
        <w:jc w:val="both"/>
        <w:rPr>
          <w:b/>
          <w:sz w:val="20"/>
          <w:szCs w:val="20"/>
        </w:rPr>
      </w:pPr>
    </w:p>
    <w:p w:rsidR="00AB5A70" w:rsidRPr="00E87716" w:rsidRDefault="00AB5A70" w:rsidP="00AB5A70">
      <w:pPr>
        <w:autoSpaceDE w:val="0"/>
        <w:autoSpaceDN w:val="0"/>
        <w:adjustRightInd w:val="0"/>
        <w:jc w:val="both"/>
        <w:rPr>
          <w:b/>
          <w:sz w:val="20"/>
          <w:szCs w:val="20"/>
        </w:rPr>
      </w:pPr>
      <w:r w:rsidRPr="00E87716">
        <w:rPr>
          <w:b/>
          <w:sz w:val="20"/>
          <w:szCs w:val="20"/>
        </w:rPr>
        <w:t xml:space="preserve">10. Laboratuvar faaliyetlerinin gerçekleştirilmesi süresince elde edilen veya oluşturulan bütün bilgiler mahrem bilgi kabul edilmektedir. Mahrem bilginin açıklanmasında, TS EN ISO 17025:2017, Madde 4.2 de verilen açıklamalara göre hareket edilir. Yasal hükümler dışında, sadece üst yönetim gizli bilgiyi açıklayabilir. </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11.Test raporları ve sonuçları, test talep formunda "Testi talep eden firma” bölümünde belirtilen müşteriye onay almaksızın gönderilmektedir.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12.Test raporlarında ve Test Fiyat Listesi Formunda akredite olunan deneyler “*” işareti ile belirtilmektedir. Laboratuvar akredite test hizmetlerinde taşeron hizmeti kullanılmamaktadır.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13.Test talep formundaki bilgi eksikliği, eksik numune vb. nedenlerden dolayı işleme alınamayan numuneler için geliş tarihi, eksikliğin tamamlandığı tarih olarak kabul edilmektedir. Bu tip durumlarda, numuneler en fazla 1 hafta numune kabul biriminde muhafaza edilmektedir. Bu muhafaza süresince numunelerin üzerine “Numune/bilgi bekleniyor” açıklaması yazılmaktadır. Bir haftalık sürenin sonunda talebe rağmen eksikliğin tamamlanmaması ya da numunenin geri alınmaması halinde, numunenin imhası gerçekleştirilmektedir.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14.Müşteri, test sonrasında kalan numuneleri “Test Numunesi Geri Alındı Formu”nu imzalayarak 3 ay içerisinde geri alabilmektedir.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15.Normal servis süresi 3 gün, hızlı servis süresi 1 gündür. Ancak istenen testlerin (Örn: ışık haslığı) uzun zaman alan testler olması ya da laboratuvarın iş yoğunluğunun fazla olması durumunda normal servis süresi uzayabilir. Sürenin uzaması durumunda müşteriye sözlü bilgi verilmektedir. Analiz sonuçlarının hızlı servis ile teslim edilmesi istenildiğinde analiz ücretlerine % 50 ilave yapılmaktadır. Revize raporlar için 100 TL ilave ücret alınmaktadır.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 xml:space="preserve">16. Eğer taraflar arasında farklı bir anlaşma yapılmamış ise, güncel “Test Fiyat Listesi Formu”nda yer alan ücretler geçerli olarak kabul edilmektedir. Güncel fiyat listesine </w:t>
      </w:r>
      <w:hyperlink r:id="rId7" w:history="1">
        <w:r w:rsidRPr="00E87716">
          <w:rPr>
            <w:rStyle w:val="Kpr"/>
            <w:b/>
            <w:sz w:val="20"/>
            <w:szCs w:val="20"/>
          </w:rPr>
          <w:t>http://tekaum.ege.edu.tr</w:t>
        </w:r>
      </w:hyperlink>
      <w:r w:rsidRPr="00E87716">
        <w:rPr>
          <w:b/>
          <w:sz w:val="20"/>
          <w:szCs w:val="20"/>
        </w:rPr>
        <w:t xml:space="preserve"> adresinden ulaşılabilmektedir. Fiyat Listesindeki fiyatlara KDV dâhil değildir. Laboratuvarımız Fiyat Listesini revize etme hakkına sahiptir. Rapor hazırlama ücreti, sadece tek bir dilde hazırlanacak raporu kapsamaktadır. İkinci bir dilde hazırlanan raporlardan % 30 fiyat farkı alınmaktadır. Raporda özel istatistiksel yöntemler kullanılarak değerlendirme yapılması istenildiğinde % 10 fiyat farkı alınmaktadır.</w:t>
      </w:r>
    </w:p>
    <w:p w:rsidR="00AB5A70" w:rsidRPr="00E87716" w:rsidRDefault="00AB5A70" w:rsidP="00AB5A70">
      <w:pPr>
        <w:jc w:val="both"/>
        <w:rPr>
          <w:b/>
          <w:sz w:val="20"/>
          <w:szCs w:val="20"/>
        </w:rPr>
      </w:pPr>
    </w:p>
    <w:p w:rsidR="00AB5A70" w:rsidRPr="00E87716" w:rsidRDefault="00AB5A70" w:rsidP="00AB5A70">
      <w:pPr>
        <w:jc w:val="both"/>
        <w:rPr>
          <w:b/>
          <w:sz w:val="20"/>
          <w:szCs w:val="20"/>
        </w:rPr>
      </w:pPr>
      <w:r w:rsidRPr="00E87716">
        <w:rPr>
          <w:b/>
          <w:sz w:val="20"/>
          <w:szCs w:val="20"/>
        </w:rPr>
        <w:t>17.Herhangi bir uygunsuzluk sebebiyle bir sapma/uygunsuzluk olması durumunda müşterilere aynı gün içerisinde durumu açıklamak üzere sözlü bilgi verilmektedir.</w:t>
      </w:r>
    </w:p>
    <w:p w:rsidR="00AB5A70" w:rsidRPr="00E87716" w:rsidRDefault="00AB5A70" w:rsidP="00AB5A70">
      <w:pPr>
        <w:jc w:val="both"/>
        <w:rPr>
          <w:b/>
          <w:sz w:val="20"/>
          <w:szCs w:val="20"/>
        </w:rPr>
      </w:pPr>
    </w:p>
    <w:p w:rsidR="00A74E87" w:rsidRPr="00E87716" w:rsidRDefault="00AB5A70" w:rsidP="00AB5A70">
      <w:pPr>
        <w:jc w:val="both"/>
        <w:rPr>
          <w:b/>
          <w:sz w:val="20"/>
          <w:szCs w:val="20"/>
        </w:rPr>
      </w:pPr>
      <w:r w:rsidRPr="00E87716">
        <w:rPr>
          <w:b/>
          <w:sz w:val="20"/>
          <w:szCs w:val="20"/>
        </w:rPr>
        <w:t>18.Laboratuvarımız tarafından verilen herhangi bir test raporunda, laboratuvarımızdan kaynaklanan bir eksiklik ya da hata bulunması halinde düzeltilerek, düzeltilmiş rapor müşteriye teslim edilmektedir.</w:t>
      </w:r>
    </w:p>
    <w:sectPr w:rsidR="00A74E87" w:rsidRPr="00E87716" w:rsidSect="00DD6F94">
      <w:headerReference w:type="default" r:id="rId8"/>
      <w:pgSz w:w="11906" w:h="16838"/>
      <w:pgMar w:top="580"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02" w:rsidRDefault="004F3302" w:rsidP="00621450">
      <w:r>
        <w:separator/>
      </w:r>
    </w:p>
  </w:endnote>
  <w:endnote w:type="continuationSeparator" w:id="0">
    <w:p w:rsidR="004F3302" w:rsidRDefault="004F3302" w:rsidP="006214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02" w:rsidRDefault="004F3302" w:rsidP="00621450">
      <w:r>
        <w:separator/>
      </w:r>
    </w:p>
  </w:footnote>
  <w:footnote w:type="continuationSeparator" w:id="0">
    <w:p w:rsidR="004F3302" w:rsidRDefault="004F3302" w:rsidP="00621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40" w:rsidRDefault="00251940">
    <w:pPr>
      <w:pStyle w:val="stbilgi"/>
    </w:pPr>
  </w:p>
  <w:tbl>
    <w:tblPr>
      <w:tblStyle w:val="TabloKlavuzu"/>
      <w:tblW w:w="0" w:type="auto"/>
      <w:tblLook w:val="04A0"/>
    </w:tblPr>
    <w:tblGrid>
      <w:gridCol w:w="5495"/>
      <w:gridCol w:w="1984"/>
      <w:gridCol w:w="1733"/>
    </w:tblGrid>
    <w:tr w:rsidR="00251940" w:rsidTr="00A6549A">
      <w:trPr>
        <w:trHeight w:val="265"/>
      </w:trPr>
      <w:tc>
        <w:tcPr>
          <w:tcW w:w="5495" w:type="dxa"/>
          <w:vMerge w:val="restart"/>
          <w:vAlign w:val="center"/>
        </w:tcPr>
        <w:p w:rsidR="00251940" w:rsidRPr="009456D8" w:rsidRDefault="00251940" w:rsidP="00666F14">
          <w:pPr>
            <w:pStyle w:val="stbilgi"/>
            <w:jc w:val="center"/>
            <w:rPr>
              <w:rFonts w:ascii="Times New Roman" w:hAnsi="Times New Roman" w:cs="Times New Roman"/>
            </w:rPr>
          </w:pPr>
          <w:r w:rsidRPr="009456D8">
            <w:rPr>
              <w:rFonts w:ascii="Times New Roman" w:hAnsi="Times New Roman" w:cs="Times New Roman"/>
              <w:b/>
              <w:noProof/>
              <w:sz w:val="24"/>
            </w:rPr>
            <w:t>EGE ÜNİVERSİTESİ TEKSTİL ve KONFEKSİYON ARAŞTIRMA-UYGULAMA MERKEZİ DENEY (FİZİKSEL, KİMYASAL ve YIKAMA) LABORATUVARLARI</w:t>
          </w:r>
        </w:p>
      </w:tc>
      <w:tc>
        <w:tcPr>
          <w:tcW w:w="1984" w:type="dxa"/>
          <w:vAlign w:val="center"/>
        </w:tcPr>
        <w:p w:rsidR="00251940" w:rsidRPr="009456D8" w:rsidRDefault="00251940" w:rsidP="00594C9C">
          <w:pPr>
            <w:pStyle w:val="Balk1"/>
            <w:tabs>
              <w:tab w:val="left" w:pos="1692"/>
            </w:tabs>
            <w:jc w:val="left"/>
            <w:outlineLvl w:val="0"/>
            <w:rPr>
              <w:bCs/>
              <w:sz w:val="24"/>
              <w:szCs w:val="24"/>
            </w:rPr>
          </w:pPr>
          <w:r w:rsidRPr="009456D8">
            <w:rPr>
              <w:bCs/>
              <w:sz w:val="24"/>
              <w:szCs w:val="24"/>
            </w:rPr>
            <w:t xml:space="preserve">Yürürlük Tarihi  </w:t>
          </w:r>
        </w:p>
      </w:tc>
      <w:tc>
        <w:tcPr>
          <w:tcW w:w="1733" w:type="dxa"/>
          <w:vAlign w:val="center"/>
        </w:tcPr>
        <w:p w:rsidR="00251940" w:rsidRPr="009456D8" w:rsidRDefault="00251940" w:rsidP="00E92B91">
          <w:pPr>
            <w:pStyle w:val="Balk1"/>
            <w:tabs>
              <w:tab w:val="left" w:pos="1692"/>
            </w:tabs>
            <w:jc w:val="left"/>
            <w:outlineLvl w:val="0"/>
            <w:rPr>
              <w:bCs/>
              <w:sz w:val="24"/>
              <w:szCs w:val="24"/>
            </w:rPr>
          </w:pPr>
          <w:r w:rsidRPr="009456D8">
            <w:rPr>
              <w:b w:val="0"/>
              <w:sz w:val="24"/>
            </w:rPr>
            <w:t>02.01.2014</w:t>
          </w:r>
        </w:p>
      </w:tc>
    </w:tr>
    <w:tr w:rsidR="00251940" w:rsidTr="00A6549A">
      <w:trPr>
        <w:trHeight w:val="265"/>
      </w:trPr>
      <w:tc>
        <w:tcPr>
          <w:tcW w:w="5495" w:type="dxa"/>
          <w:vMerge/>
          <w:vAlign w:val="center"/>
        </w:tcPr>
        <w:p w:rsidR="00251940" w:rsidRPr="009456D8" w:rsidRDefault="00251940" w:rsidP="00666F14">
          <w:pPr>
            <w:pStyle w:val="stbilgi"/>
            <w:jc w:val="center"/>
            <w:rPr>
              <w:rFonts w:ascii="Times New Roman" w:hAnsi="Times New Roman" w:cs="Times New Roman"/>
              <w:b/>
              <w:noProof/>
              <w:sz w:val="24"/>
            </w:rPr>
          </w:pPr>
        </w:p>
      </w:tc>
      <w:tc>
        <w:tcPr>
          <w:tcW w:w="1984" w:type="dxa"/>
          <w:vAlign w:val="center"/>
        </w:tcPr>
        <w:p w:rsidR="00251940" w:rsidRPr="009456D8" w:rsidRDefault="00251940" w:rsidP="00594C9C">
          <w:pPr>
            <w:rPr>
              <w:b/>
              <w:sz w:val="24"/>
            </w:rPr>
          </w:pPr>
          <w:r w:rsidRPr="009456D8">
            <w:rPr>
              <w:b/>
              <w:sz w:val="24"/>
            </w:rPr>
            <w:t xml:space="preserve">Kodu    </w:t>
          </w:r>
        </w:p>
      </w:tc>
      <w:tc>
        <w:tcPr>
          <w:tcW w:w="1733" w:type="dxa"/>
          <w:vAlign w:val="center"/>
        </w:tcPr>
        <w:p w:rsidR="00251940" w:rsidRPr="009456D8" w:rsidRDefault="00251940" w:rsidP="00E92B91">
          <w:pPr>
            <w:rPr>
              <w:b/>
              <w:sz w:val="24"/>
            </w:rPr>
          </w:pPr>
          <w:r w:rsidRPr="009456D8">
            <w:rPr>
              <w:sz w:val="24"/>
            </w:rPr>
            <w:t>FR.92</w:t>
          </w:r>
        </w:p>
      </w:tc>
    </w:tr>
    <w:tr w:rsidR="00251940" w:rsidTr="00A6549A">
      <w:trPr>
        <w:trHeight w:val="265"/>
      </w:trPr>
      <w:tc>
        <w:tcPr>
          <w:tcW w:w="5495" w:type="dxa"/>
          <w:vMerge/>
          <w:vAlign w:val="center"/>
        </w:tcPr>
        <w:p w:rsidR="00251940" w:rsidRPr="009456D8" w:rsidRDefault="00251940" w:rsidP="00666F14">
          <w:pPr>
            <w:pStyle w:val="stbilgi"/>
            <w:jc w:val="center"/>
            <w:rPr>
              <w:rFonts w:ascii="Times New Roman" w:hAnsi="Times New Roman" w:cs="Times New Roman"/>
              <w:b/>
              <w:noProof/>
              <w:sz w:val="24"/>
            </w:rPr>
          </w:pPr>
        </w:p>
      </w:tc>
      <w:tc>
        <w:tcPr>
          <w:tcW w:w="1984" w:type="dxa"/>
          <w:vAlign w:val="center"/>
        </w:tcPr>
        <w:p w:rsidR="00251940" w:rsidRPr="009456D8" w:rsidRDefault="00251940" w:rsidP="00594C9C">
          <w:pPr>
            <w:rPr>
              <w:b/>
              <w:sz w:val="24"/>
            </w:rPr>
          </w:pPr>
          <w:r w:rsidRPr="009456D8">
            <w:rPr>
              <w:b/>
              <w:sz w:val="24"/>
            </w:rPr>
            <w:t xml:space="preserve">Rev. No / Tarihi   </w:t>
          </w:r>
        </w:p>
      </w:tc>
      <w:tc>
        <w:tcPr>
          <w:tcW w:w="1733" w:type="dxa"/>
          <w:vAlign w:val="center"/>
        </w:tcPr>
        <w:p w:rsidR="00251940" w:rsidRPr="009456D8" w:rsidRDefault="00251940" w:rsidP="00E92B91">
          <w:pPr>
            <w:rPr>
              <w:b/>
              <w:sz w:val="24"/>
            </w:rPr>
          </w:pPr>
          <w:r w:rsidRPr="009456D8">
            <w:rPr>
              <w:sz w:val="24"/>
            </w:rPr>
            <w:t>00 /02.01.2014</w:t>
          </w:r>
        </w:p>
      </w:tc>
    </w:tr>
    <w:tr w:rsidR="00251940" w:rsidTr="00A6549A">
      <w:trPr>
        <w:trHeight w:val="265"/>
      </w:trPr>
      <w:tc>
        <w:tcPr>
          <w:tcW w:w="5495" w:type="dxa"/>
          <w:vMerge/>
          <w:vAlign w:val="center"/>
        </w:tcPr>
        <w:p w:rsidR="00251940" w:rsidRPr="009456D8" w:rsidRDefault="00251940" w:rsidP="00666F14">
          <w:pPr>
            <w:pStyle w:val="stbilgi"/>
            <w:jc w:val="center"/>
            <w:rPr>
              <w:rFonts w:ascii="Times New Roman" w:hAnsi="Times New Roman" w:cs="Times New Roman"/>
              <w:b/>
              <w:noProof/>
              <w:sz w:val="24"/>
            </w:rPr>
          </w:pPr>
        </w:p>
      </w:tc>
      <w:tc>
        <w:tcPr>
          <w:tcW w:w="1984" w:type="dxa"/>
          <w:vAlign w:val="center"/>
        </w:tcPr>
        <w:p w:rsidR="00251940" w:rsidRPr="009456D8" w:rsidRDefault="00251940" w:rsidP="00594C9C">
          <w:pPr>
            <w:rPr>
              <w:b/>
              <w:sz w:val="24"/>
              <w:lang w:val="de-DE"/>
            </w:rPr>
          </w:pPr>
          <w:r w:rsidRPr="009456D8">
            <w:rPr>
              <w:b/>
              <w:sz w:val="24"/>
            </w:rPr>
            <w:t xml:space="preserve">Sayfa    </w:t>
          </w:r>
        </w:p>
      </w:tc>
      <w:tc>
        <w:tcPr>
          <w:tcW w:w="1733" w:type="dxa"/>
          <w:vAlign w:val="center"/>
        </w:tcPr>
        <w:p w:rsidR="00251940" w:rsidRPr="009456D8" w:rsidRDefault="00251940" w:rsidP="00A3056F">
          <w:pPr>
            <w:rPr>
              <w:b/>
              <w:sz w:val="24"/>
              <w:lang w:val="de-DE"/>
            </w:rPr>
          </w:pPr>
          <w:r w:rsidRPr="009456D8">
            <w:rPr>
              <w:rStyle w:val="SayfaNumaras"/>
              <w:sz w:val="24"/>
            </w:rPr>
            <w:fldChar w:fldCharType="begin"/>
          </w:r>
          <w:r w:rsidRPr="009456D8">
            <w:rPr>
              <w:rStyle w:val="SayfaNumaras"/>
              <w:sz w:val="24"/>
            </w:rPr>
            <w:instrText xml:space="preserve"> PAGE </w:instrText>
          </w:r>
          <w:r w:rsidRPr="009456D8">
            <w:rPr>
              <w:rStyle w:val="SayfaNumaras"/>
              <w:sz w:val="24"/>
            </w:rPr>
            <w:fldChar w:fldCharType="separate"/>
          </w:r>
          <w:r w:rsidR="004F3302">
            <w:rPr>
              <w:rStyle w:val="SayfaNumaras"/>
              <w:noProof/>
              <w:sz w:val="24"/>
            </w:rPr>
            <w:t>1</w:t>
          </w:r>
          <w:r w:rsidRPr="009456D8">
            <w:rPr>
              <w:rStyle w:val="SayfaNumaras"/>
              <w:sz w:val="24"/>
            </w:rPr>
            <w:fldChar w:fldCharType="end"/>
          </w:r>
          <w:r w:rsidRPr="009456D8">
            <w:rPr>
              <w:rStyle w:val="SayfaNumaras"/>
              <w:sz w:val="24"/>
              <w:lang w:val="de-DE"/>
            </w:rPr>
            <w:t>/11</w:t>
          </w:r>
        </w:p>
      </w:tc>
    </w:tr>
    <w:tr w:rsidR="00251940" w:rsidTr="00501D43">
      <w:tc>
        <w:tcPr>
          <w:tcW w:w="9212" w:type="dxa"/>
          <w:gridSpan w:val="3"/>
          <w:vAlign w:val="center"/>
        </w:tcPr>
        <w:p w:rsidR="00251940" w:rsidRPr="009456D8" w:rsidRDefault="00251940" w:rsidP="00501D43">
          <w:pPr>
            <w:pStyle w:val="stbilgi"/>
            <w:jc w:val="center"/>
            <w:rPr>
              <w:rFonts w:ascii="Times New Roman" w:hAnsi="Times New Roman" w:cs="Times New Roman"/>
              <w:b/>
            </w:rPr>
          </w:pPr>
          <w:r w:rsidRPr="009456D8">
            <w:rPr>
              <w:rFonts w:ascii="Times New Roman" w:hAnsi="Times New Roman" w:cs="Times New Roman"/>
              <w:b/>
              <w:sz w:val="24"/>
              <w:szCs w:val="24"/>
            </w:rPr>
            <w:t>TEST FİYAT LİSTESİ FORMU</w:t>
          </w:r>
        </w:p>
      </w:tc>
    </w:tr>
  </w:tbl>
  <w:p w:rsidR="00251940" w:rsidRDefault="00251940" w:rsidP="00DD6F9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D03B79"/>
    <w:rsid w:val="00001502"/>
    <w:rsid w:val="0000256D"/>
    <w:rsid w:val="00010EB7"/>
    <w:rsid w:val="00020C87"/>
    <w:rsid w:val="00022BDC"/>
    <w:rsid w:val="0002549A"/>
    <w:rsid w:val="0003456C"/>
    <w:rsid w:val="00035761"/>
    <w:rsid w:val="000455A8"/>
    <w:rsid w:val="00066BD5"/>
    <w:rsid w:val="00075DAF"/>
    <w:rsid w:val="00076465"/>
    <w:rsid w:val="0007719F"/>
    <w:rsid w:val="00084EAF"/>
    <w:rsid w:val="0008792A"/>
    <w:rsid w:val="00092806"/>
    <w:rsid w:val="000A2332"/>
    <w:rsid w:val="000A3477"/>
    <w:rsid w:val="000B4DBA"/>
    <w:rsid w:val="000C217E"/>
    <w:rsid w:val="000D761B"/>
    <w:rsid w:val="000D77E1"/>
    <w:rsid w:val="000D7937"/>
    <w:rsid w:val="000F0DDF"/>
    <w:rsid w:val="000F6C82"/>
    <w:rsid w:val="00117895"/>
    <w:rsid w:val="001212CD"/>
    <w:rsid w:val="0012775E"/>
    <w:rsid w:val="00134F4C"/>
    <w:rsid w:val="00136145"/>
    <w:rsid w:val="00137E6B"/>
    <w:rsid w:val="00143EF5"/>
    <w:rsid w:val="0015048B"/>
    <w:rsid w:val="00152D1C"/>
    <w:rsid w:val="00160C31"/>
    <w:rsid w:val="00161DC6"/>
    <w:rsid w:val="00165C8C"/>
    <w:rsid w:val="00170EF1"/>
    <w:rsid w:val="0017210B"/>
    <w:rsid w:val="00186D96"/>
    <w:rsid w:val="001B4F12"/>
    <w:rsid w:val="001B7E26"/>
    <w:rsid w:val="001C0065"/>
    <w:rsid w:val="001C009B"/>
    <w:rsid w:val="001C1D5E"/>
    <w:rsid w:val="001C3583"/>
    <w:rsid w:val="001C3EEB"/>
    <w:rsid w:val="001D42C0"/>
    <w:rsid w:val="0021506C"/>
    <w:rsid w:val="00217D30"/>
    <w:rsid w:val="00222ACA"/>
    <w:rsid w:val="00230270"/>
    <w:rsid w:val="00236A5F"/>
    <w:rsid w:val="00251940"/>
    <w:rsid w:val="00255EE4"/>
    <w:rsid w:val="002730A2"/>
    <w:rsid w:val="00273333"/>
    <w:rsid w:val="00290F78"/>
    <w:rsid w:val="002B1992"/>
    <w:rsid w:val="002B41C1"/>
    <w:rsid w:val="002B5B74"/>
    <w:rsid w:val="002C7F95"/>
    <w:rsid w:val="002D1FC8"/>
    <w:rsid w:val="002D2100"/>
    <w:rsid w:val="002D2D6E"/>
    <w:rsid w:val="002D3B47"/>
    <w:rsid w:val="002D7608"/>
    <w:rsid w:val="002E4993"/>
    <w:rsid w:val="002F5C4C"/>
    <w:rsid w:val="00300222"/>
    <w:rsid w:val="00302F4E"/>
    <w:rsid w:val="00303150"/>
    <w:rsid w:val="003109B7"/>
    <w:rsid w:val="003117DB"/>
    <w:rsid w:val="00322396"/>
    <w:rsid w:val="0032406C"/>
    <w:rsid w:val="00333473"/>
    <w:rsid w:val="00342167"/>
    <w:rsid w:val="003464F0"/>
    <w:rsid w:val="00347446"/>
    <w:rsid w:val="00357B3C"/>
    <w:rsid w:val="00376ED8"/>
    <w:rsid w:val="00387E56"/>
    <w:rsid w:val="00391AFB"/>
    <w:rsid w:val="00395F83"/>
    <w:rsid w:val="00396CCD"/>
    <w:rsid w:val="0039705D"/>
    <w:rsid w:val="003A11D7"/>
    <w:rsid w:val="003A4C2B"/>
    <w:rsid w:val="003C39C7"/>
    <w:rsid w:val="003D132B"/>
    <w:rsid w:val="003E1CD1"/>
    <w:rsid w:val="004009BC"/>
    <w:rsid w:val="00412A7F"/>
    <w:rsid w:val="00413908"/>
    <w:rsid w:val="004173F8"/>
    <w:rsid w:val="00432A18"/>
    <w:rsid w:val="00437FB2"/>
    <w:rsid w:val="0044397B"/>
    <w:rsid w:val="00464C16"/>
    <w:rsid w:val="004711FE"/>
    <w:rsid w:val="0047231B"/>
    <w:rsid w:val="004774DC"/>
    <w:rsid w:val="004803F8"/>
    <w:rsid w:val="00487783"/>
    <w:rsid w:val="004A20E1"/>
    <w:rsid w:val="004A4569"/>
    <w:rsid w:val="004A4674"/>
    <w:rsid w:val="004A53A2"/>
    <w:rsid w:val="004C0078"/>
    <w:rsid w:val="004C07FB"/>
    <w:rsid w:val="004D715C"/>
    <w:rsid w:val="004F060E"/>
    <w:rsid w:val="004F3302"/>
    <w:rsid w:val="004F5003"/>
    <w:rsid w:val="00501D43"/>
    <w:rsid w:val="00503C26"/>
    <w:rsid w:val="00515258"/>
    <w:rsid w:val="00515868"/>
    <w:rsid w:val="00520A39"/>
    <w:rsid w:val="0052167C"/>
    <w:rsid w:val="005244FD"/>
    <w:rsid w:val="00526258"/>
    <w:rsid w:val="005305AB"/>
    <w:rsid w:val="005417C6"/>
    <w:rsid w:val="0054321A"/>
    <w:rsid w:val="00544B11"/>
    <w:rsid w:val="00552235"/>
    <w:rsid w:val="00562AE6"/>
    <w:rsid w:val="00574358"/>
    <w:rsid w:val="0057605B"/>
    <w:rsid w:val="00581FFF"/>
    <w:rsid w:val="005930D3"/>
    <w:rsid w:val="00593BA2"/>
    <w:rsid w:val="00594C9C"/>
    <w:rsid w:val="005A420F"/>
    <w:rsid w:val="005B7255"/>
    <w:rsid w:val="005C4E64"/>
    <w:rsid w:val="005D6785"/>
    <w:rsid w:val="005E39E8"/>
    <w:rsid w:val="005E4067"/>
    <w:rsid w:val="005F6C39"/>
    <w:rsid w:val="00601645"/>
    <w:rsid w:val="00614B4A"/>
    <w:rsid w:val="00621450"/>
    <w:rsid w:val="00621BF6"/>
    <w:rsid w:val="00623225"/>
    <w:rsid w:val="00625C84"/>
    <w:rsid w:val="00626380"/>
    <w:rsid w:val="0063587E"/>
    <w:rsid w:val="0065784E"/>
    <w:rsid w:val="00666F14"/>
    <w:rsid w:val="00681636"/>
    <w:rsid w:val="00695929"/>
    <w:rsid w:val="006C6E25"/>
    <w:rsid w:val="006D47B2"/>
    <w:rsid w:val="006F39E9"/>
    <w:rsid w:val="006F421E"/>
    <w:rsid w:val="007048EC"/>
    <w:rsid w:val="007115FD"/>
    <w:rsid w:val="00711760"/>
    <w:rsid w:val="007141E3"/>
    <w:rsid w:val="00715E76"/>
    <w:rsid w:val="00735C42"/>
    <w:rsid w:val="007409B7"/>
    <w:rsid w:val="00747FBC"/>
    <w:rsid w:val="00754E1D"/>
    <w:rsid w:val="00773635"/>
    <w:rsid w:val="00774BC7"/>
    <w:rsid w:val="007830A0"/>
    <w:rsid w:val="007903EC"/>
    <w:rsid w:val="00795B3A"/>
    <w:rsid w:val="007A59A3"/>
    <w:rsid w:val="007B09D2"/>
    <w:rsid w:val="007B1F42"/>
    <w:rsid w:val="007B7946"/>
    <w:rsid w:val="007C32CE"/>
    <w:rsid w:val="007C5FD9"/>
    <w:rsid w:val="007D49C4"/>
    <w:rsid w:val="007F4D31"/>
    <w:rsid w:val="00802104"/>
    <w:rsid w:val="00815978"/>
    <w:rsid w:val="00821C27"/>
    <w:rsid w:val="00827AC2"/>
    <w:rsid w:val="00836464"/>
    <w:rsid w:val="008413BE"/>
    <w:rsid w:val="00841C2E"/>
    <w:rsid w:val="008560DF"/>
    <w:rsid w:val="00857D60"/>
    <w:rsid w:val="00861A1E"/>
    <w:rsid w:val="00866F10"/>
    <w:rsid w:val="00867166"/>
    <w:rsid w:val="00867C79"/>
    <w:rsid w:val="00874E30"/>
    <w:rsid w:val="00880750"/>
    <w:rsid w:val="00881C61"/>
    <w:rsid w:val="008854DA"/>
    <w:rsid w:val="00886B58"/>
    <w:rsid w:val="008912BC"/>
    <w:rsid w:val="008A2AAD"/>
    <w:rsid w:val="008B04D8"/>
    <w:rsid w:val="008B5749"/>
    <w:rsid w:val="008B7B5D"/>
    <w:rsid w:val="008C11EC"/>
    <w:rsid w:val="008C2856"/>
    <w:rsid w:val="008C7631"/>
    <w:rsid w:val="008D435B"/>
    <w:rsid w:val="008E07FD"/>
    <w:rsid w:val="0090159A"/>
    <w:rsid w:val="00904CAC"/>
    <w:rsid w:val="009059F2"/>
    <w:rsid w:val="00910A5B"/>
    <w:rsid w:val="00920C7B"/>
    <w:rsid w:val="0092190D"/>
    <w:rsid w:val="0092481E"/>
    <w:rsid w:val="00924879"/>
    <w:rsid w:val="00930315"/>
    <w:rsid w:val="00932D95"/>
    <w:rsid w:val="009456D8"/>
    <w:rsid w:val="00962034"/>
    <w:rsid w:val="00964672"/>
    <w:rsid w:val="009748C3"/>
    <w:rsid w:val="00974FB8"/>
    <w:rsid w:val="0097788A"/>
    <w:rsid w:val="00986646"/>
    <w:rsid w:val="00995A7F"/>
    <w:rsid w:val="009B236D"/>
    <w:rsid w:val="009B2737"/>
    <w:rsid w:val="009B4443"/>
    <w:rsid w:val="009B69A4"/>
    <w:rsid w:val="009D0582"/>
    <w:rsid w:val="009D0C30"/>
    <w:rsid w:val="009D3325"/>
    <w:rsid w:val="009D7E15"/>
    <w:rsid w:val="009E2F24"/>
    <w:rsid w:val="009E6C01"/>
    <w:rsid w:val="009F2BE7"/>
    <w:rsid w:val="009F5113"/>
    <w:rsid w:val="009F6FBE"/>
    <w:rsid w:val="00A009AB"/>
    <w:rsid w:val="00A03577"/>
    <w:rsid w:val="00A114C4"/>
    <w:rsid w:val="00A23A4E"/>
    <w:rsid w:val="00A3056F"/>
    <w:rsid w:val="00A3112E"/>
    <w:rsid w:val="00A364CF"/>
    <w:rsid w:val="00A36C0D"/>
    <w:rsid w:val="00A6141B"/>
    <w:rsid w:val="00A64B80"/>
    <w:rsid w:val="00A6549A"/>
    <w:rsid w:val="00A65772"/>
    <w:rsid w:val="00A67FF9"/>
    <w:rsid w:val="00A73960"/>
    <w:rsid w:val="00A74E87"/>
    <w:rsid w:val="00A77647"/>
    <w:rsid w:val="00A85817"/>
    <w:rsid w:val="00AA2A29"/>
    <w:rsid w:val="00AA4AA5"/>
    <w:rsid w:val="00AA6894"/>
    <w:rsid w:val="00AB104B"/>
    <w:rsid w:val="00AB137E"/>
    <w:rsid w:val="00AB1C6F"/>
    <w:rsid w:val="00AB2262"/>
    <w:rsid w:val="00AB5A70"/>
    <w:rsid w:val="00AC22FC"/>
    <w:rsid w:val="00AC28C3"/>
    <w:rsid w:val="00AE0E1F"/>
    <w:rsid w:val="00AF0358"/>
    <w:rsid w:val="00AF17C2"/>
    <w:rsid w:val="00B0153E"/>
    <w:rsid w:val="00B036FA"/>
    <w:rsid w:val="00B04A20"/>
    <w:rsid w:val="00B11557"/>
    <w:rsid w:val="00B15954"/>
    <w:rsid w:val="00B23F41"/>
    <w:rsid w:val="00B24DB0"/>
    <w:rsid w:val="00B30918"/>
    <w:rsid w:val="00B32C9A"/>
    <w:rsid w:val="00B33E48"/>
    <w:rsid w:val="00B35B78"/>
    <w:rsid w:val="00B46708"/>
    <w:rsid w:val="00B505F6"/>
    <w:rsid w:val="00B609A4"/>
    <w:rsid w:val="00B66347"/>
    <w:rsid w:val="00B71B1F"/>
    <w:rsid w:val="00B72266"/>
    <w:rsid w:val="00B81587"/>
    <w:rsid w:val="00B8215E"/>
    <w:rsid w:val="00BA0D53"/>
    <w:rsid w:val="00BA673E"/>
    <w:rsid w:val="00BA6CBF"/>
    <w:rsid w:val="00BB2FD3"/>
    <w:rsid w:val="00BB34AB"/>
    <w:rsid w:val="00BB73CB"/>
    <w:rsid w:val="00BD2D6B"/>
    <w:rsid w:val="00BE769F"/>
    <w:rsid w:val="00BF0BED"/>
    <w:rsid w:val="00BF30F4"/>
    <w:rsid w:val="00BF71D8"/>
    <w:rsid w:val="00BF7E9E"/>
    <w:rsid w:val="00C12BCB"/>
    <w:rsid w:val="00C14918"/>
    <w:rsid w:val="00C175B8"/>
    <w:rsid w:val="00C20E0B"/>
    <w:rsid w:val="00C21B75"/>
    <w:rsid w:val="00C30799"/>
    <w:rsid w:val="00C4057A"/>
    <w:rsid w:val="00C4217C"/>
    <w:rsid w:val="00C452F6"/>
    <w:rsid w:val="00C456B0"/>
    <w:rsid w:val="00C47AF5"/>
    <w:rsid w:val="00C54BCF"/>
    <w:rsid w:val="00C72278"/>
    <w:rsid w:val="00C80014"/>
    <w:rsid w:val="00C967B8"/>
    <w:rsid w:val="00C96922"/>
    <w:rsid w:val="00CA7320"/>
    <w:rsid w:val="00CB6277"/>
    <w:rsid w:val="00CC02AB"/>
    <w:rsid w:val="00CC1A74"/>
    <w:rsid w:val="00CC789E"/>
    <w:rsid w:val="00CD49AD"/>
    <w:rsid w:val="00CD5A5E"/>
    <w:rsid w:val="00CE1F01"/>
    <w:rsid w:val="00CE35EF"/>
    <w:rsid w:val="00CF08E5"/>
    <w:rsid w:val="00CF2DF7"/>
    <w:rsid w:val="00D03B79"/>
    <w:rsid w:val="00D04E7E"/>
    <w:rsid w:val="00D05A6E"/>
    <w:rsid w:val="00D1458B"/>
    <w:rsid w:val="00D170C1"/>
    <w:rsid w:val="00D21200"/>
    <w:rsid w:val="00D238F9"/>
    <w:rsid w:val="00D44459"/>
    <w:rsid w:val="00D47AA4"/>
    <w:rsid w:val="00D55156"/>
    <w:rsid w:val="00D60B63"/>
    <w:rsid w:val="00D62359"/>
    <w:rsid w:val="00D65BBB"/>
    <w:rsid w:val="00D70E2E"/>
    <w:rsid w:val="00D7235B"/>
    <w:rsid w:val="00D74065"/>
    <w:rsid w:val="00D74D71"/>
    <w:rsid w:val="00D815BB"/>
    <w:rsid w:val="00D9231E"/>
    <w:rsid w:val="00DB7D84"/>
    <w:rsid w:val="00DC1CB0"/>
    <w:rsid w:val="00DC6009"/>
    <w:rsid w:val="00DC6167"/>
    <w:rsid w:val="00DD6F94"/>
    <w:rsid w:val="00DF63C5"/>
    <w:rsid w:val="00DF7562"/>
    <w:rsid w:val="00E00EE4"/>
    <w:rsid w:val="00E14275"/>
    <w:rsid w:val="00E327D3"/>
    <w:rsid w:val="00E33151"/>
    <w:rsid w:val="00E3478A"/>
    <w:rsid w:val="00E3683D"/>
    <w:rsid w:val="00E41171"/>
    <w:rsid w:val="00E524EB"/>
    <w:rsid w:val="00E52FC0"/>
    <w:rsid w:val="00E5393A"/>
    <w:rsid w:val="00E61FB9"/>
    <w:rsid w:val="00E63570"/>
    <w:rsid w:val="00E67D01"/>
    <w:rsid w:val="00E76FD3"/>
    <w:rsid w:val="00E831F1"/>
    <w:rsid w:val="00E87716"/>
    <w:rsid w:val="00E87F80"/>
    <w:rsid w:val="00E92824"/>
    <w:rsid w:val="00E92B91"/>
    <w:rsid w:val="00EA6085"/>
    <w:rsid w:val="00EB2710"/>
    <w:rsid w:val="00EB3516"/>
    <w:rsid w:val="00EB79ED"/>
    <w:rsid w:val="00EB7D5F"/>
    <w:rsid w:val="00EC3097"/>
    <w:rsid w:val="00EC6511"/>
    <w:rsid w:val="00EC73D2"/>
    <w:rsid w:val="00ED1A67"/>
    <w:rsid w:val="00EE6428"/>
    <w:rsid w:val="00F00D48"/>
    <w:rsid w:val="00F01C2D"/>
    <w:rsid w:val="00F048C8"/>
    <w:rsid w:val="00F22AA6"/>
    <w:rsid w:val="00F23B34"/>
    <w:rsid w:val="00F26FC0"/>
    <w:rsid w:val="00F33722"/>
    <w:rsid w:val="00F375A3"/>
    <w:rsid w:val="00F40293"/>
    <w:rsid w:val="00F47AB8"/>
    <w:rsid w:val="00F53FBD"/>
    <w:rsid w:val="00F60FC7"/>
    <w:rsid w:val="00F67818"/>
    <w:rsid w:val="00F71388"/>
    <w:rsid w:val="00F769CF"/>
    <w:rsid w:val="00F76C37"/>
    <w:rsid w:val="00F77878"/>
    <w:rsid w:val="00F828B1"/>
    <w:rsid w:val="00FA1132"/>
    <w:rsid w:val="00FB1CCC"/>
    <w:rsid w:val="00FD2D56"/>
    <w:rsid w:val="00FE63A1"/>
    <w:rsid w:val="00FF0B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43"/>
    <w:pPr>
      <w:spacing w:after="0" w:line="240" w:lineRule="auto"/>
    </w:pPr>
    <w:rPr>
      <w:rFonts w:ascii="Times New Roman" w:eastAsia="Times New Roman" w:hAnsi="Times New Roman" w:cs="Times New Roman"/>
      <w:sz w:val="18"/>
      <w:szCs w:val="24"/>
      <w:lang w:eastAsia="tr-TR"/>
    </w:rPr>
  </w:style>
  <w:style w:type="paragraph" w:styleId="Balk1">
    <w:name w:val="heading 1"/>
    <w:basedOn w:val="Normal"/>
    <w:next w:val="Normal"/>
    <w:link w:val="Balk1Char"/>
    <w:uiPriority w:val="9"/>
    <w:qFormat/>
    <w:rsid w:val="00666F14"/>
    <w:pPr>
      <w:keepNext/>
      <w:tabs>
        <w:tab w:val="left" w:pos="9611"/>
      </w:tabs>
      <w:ind w:right="-289"/>
      <w:jc w:val="center"/>
      <w:outlineLvl w:val="0"/>
    </w:pPr>
    <w:rPr>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145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621450"/>
  </w:style>
  <w:style w:type="paragraph" w:styleId="Altbilgi">
    <w:name w:val="footer"/>
    <w:basedOn w:val="Normal"/>
    <w:link w:val="AltbilgiChar"/>
    <w:uiPriority w:val="99"/>
    <w:semiHidden/>
    <w:unhideWhenUsed/>
    <w:rsid w:val="0062145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621450"/>
  </w:style>
  <w:style w:type="paragraph" w:styleId="BalonMetni">
    <w:name w:val="Balloon Text"/>
    <w:basedOn w:val="Normal"/>
    <w:link w:val="BalonMetniChar"/>
    <w:uiPriority w:val="99"/>
    <w:semiHidden/>
    <w:unhideWhenUsed/>
    <w:rsid w:val="00621450"/>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621450"/>
    <w:rPr>
      <w:rFonts w:ascii="Tahoma" w:hAnsi="Tahoma" w:cs="Tahoma"/>
      <w:sz w:val="16"/>
      <w:szCs w:val="16"/>
    </w:rPr>
  </w:style>
  <w:style w:type="table" w:styleId="TabloKlavuzu">
    <w:name w:val="Table Grid"/>
    <w:basedOn w:val="NormalTablo"/>
    <w:uiPriority w:val="59"/>
    <w:rsid w:val="00621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66F14"/>
    <w:rPr>
      <w:rFonts w:ascii="Times New Roman" w:eastAsia="Times New Roman" w:hAnsi="Times New Roman" w:cs="Times New Roman"/>
      <w:b/>
      <w:sz w:val="28"/>
      <w:szCs w:val="32"/>
    </w:rPr>
  </w:style>
  <w:style w:type="character" w:styleId="SayfaNumaras">
    <w:name w:val="page number"/>
    <w:basedOn w:val="VarsaylanParagrafYazTipi"/>
    <w:rsid w:val="00666F14"/>
  </w:style>
  <w:style w:type="paragraph" w:styleId="AralkYok">
    <w:name w:val="No Spacing"/>
    <w:uiPriority w:val="1"/>
    <w:qFormat/>
    <w:rsid w:val="007D49C4"/>
    <w:pPr>
      <w:spacing w:after="0" w:line="240" w:lineRule="auto"/>
    </w:pPr>
    <w:rPr>
      <w:rFonts w:ascii="Times New Roman" w:eastAsia="Times New Roman" w:hAnsi="Times New Roman" w:cs="Times New Roman"/>
      <w:sz w:val="18"/>
      <w:szCs w:val="24"/>
      <w:lang w:eastAsia="tr-TR"/>
    </w:rPr>
  </w:style>
  <w:style w:type="character" w:styleId="Kpr">
    <w:name w:val="Hyperlink"/>
    <w:uiPriority w:val="99"/>
    <w:rsid w:val="00A74E87"/>
    <w:rPr>
      <w:color w:val="0000FF"/>
      <w:u w:val="single"/>
    </w:rPr>
  </w:style>
</w:styles>
</file>

<file path=word/webSettings.xml><?xml version="1.0" encoding="utf-8"?>
<w:webSettings xmlns:r="http://schemas.openxmlformats.org/officeDocument/2006/relationships" xmlns:w="http://schemas.openxmlformats.org/wordprocessingml/2006/main">
  <w:divs>
    <w:div w:id="2341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ekaum.ege.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44FE6-E623-4244-A8FD-7888C8FA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3294</Words>
  <Characters>18780</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TEKAUM</dc:creator>
  <cp:keywords/>
  <dc:description/>
  <cp:lastModifiedBy>TEKAUM</cp:lastModifiedBy>
  <cp:revision>44</cp:revision>
  <dcterms:created xsi:type="dcterms:W3CDTF">2024-12-09T11:14:00Z</dcterms:created>
  <dcterms:modified xsi:type="dcterms:W3CDTF">2025-01-03T08:25:00Z</dcterms:modified>
</cp:coreProperties>
</file>